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92" w:rsidRDefault="00024D92" w:rsidP="00024D92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lang w:eastAsia="en-US"/>
        </w:rPr>
      </w:pPr>
      <w:r>
        <w:rPr>
          <w:rFonts w:ascii="Times-Bold" w:eastAsiaTheme="minorHAnsi" w:hAnsi="Times-Bold" w:cs="Times-Bold"/>
          <w:b/>
          <w:bCs/>
          <w:lang w:eastAsia="en-US"/>
        </w:rPr>
        <w:t>PÁLYÁZATI FELHÍVÁS</w:t>
      </w:r>
    </w:p>
    <w:p w:rsidR="00024D92" w:rsidRDefault="006669D1" w:rsidP="00024D92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lang w:eastAsia="en-US"/>
        </w:rPr>
      </w:pPr>
      <w:r>
        <w:rPr>
          <w:rFonts w:ascii="Times-Bold" w:eastAsiaTheme="minorHAnsi" w:hAnsi="Times-Bold" w:cs="Times-Bold"/>
          <w:b/>
          <w:bCs/>
          <w:lang w:eastAsia="en-US"/>
        </w:rPr>
        <w:t xml:space="preserve">FOGLALKOZTATÁSHOZ KÖTŐDŐ </w:t>
      </w:r>
      <w:r w:rsidR="00E144E5">
        <w:rPr>
          <w:rFonts w:ascii="Times-Bold" w:eastAsiaTheme="minorHAnsi" w:hAnsi="Times-Bold" w:cs="Times-Bold"/>
          <w:b/>
          <w:bCs/>
          <w:lang w:eastAsia="en-US"/>
        </w:rPr>
        <w:t>LAKHATÁSI TÁMOGATÁSI PROGRAMHOZ</w:t>
      </w:r>
    </w:p>
    <w:p w:rsidR="00024D92" w:rsidRDefault="00024D92" w:rsidP="00024D92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lang w:eastAsia="en-US"/>
        </w:rPr>
      </w:pPr>
    </w:p>
    <w:p w:rsidR="00024D92" w:rsidRPr="007D7620" w:rsidRDefault="00024D92" w:rsidP="00FC3061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lang w:eastAsia="en-US"/>
        </w:rPr>
      </w:pPr>
      <w:r w:rsidRPr="007D7620">
        <w:rPr>
          <w:rFonts w:eastAsiaTheme="minorHAnsi"/>
          <w:b/>
          <w:bCs/>
          <w:lang w:eastAsia="en-US"/>
        </w:rPr>
        <w:t xml:space="preserve">Ajka Város Önkormányzata </w:t>
      </w:r>
      <w:r w:rsidR="007F7787" w:rsidRPr="007D7620">
        <w:rPr>
          <w:rFonts w:eastAsiaTheme="minorHAnsi"/>
          <w:b/>
          <w:bCs/>
          <w:lang w:eastAsia="en-US"/>
        </w:rPr>
        <w:t xml:space="preserve">- </w:t>
      </w:r>
      <w:r w:rsidRPr="007D7620">
        <w:rPr>
          <w:rFonts w:eastAsiaTheme="minorHAnsi"/>
          <w:b/>
          <w:bCs/>
          <w:lang w:eastAsia="en-US"/>
        </w:rPr>
        <w:t>az EFOP-1.5.2-16-2017-0007</w:t>
      </w:r>
      <w:r w:rsidR="00FC3061" w:rsidRPr="007D7620">
        <w:rPr>
          <w:rFonts w:eastAsiaTheme="minorHAnsi"/>
          <w:b/>
          <w:bCs/>
          <w:lang w:eastAsia="en-US"/>
        </w:rPr>
        <w:t xml:space="preserve"> </w:t>
      </w:r>
      <w:r w:rsidRPr="007D7620">
        <w:rPr>
          <w:rFonts w:eastAsiaTheme="minorHAnsi"/>
          <w:b/>
          <w:bCs/>
          <w:lang w:eastAsia="en-US"/>
        </w:rPr>
        <w:t>azonosítószámú „Humán szolgáltatások fejlesztése az Ajkai járásban” című projekt</w:t>
      </w:r>
      <w:r w:rsidR="00712B2D" w:rsidRPr="007D7620">
        <w:rPr>
          <w:rFonts w:eastAsiaTheme="minorHAnsi"/>
          <w:b/>
          <w:bCs/>
          <w:lang w:eastAsia="en-US"/>
        </w:rPr>
        <w:t xml:space="preserve"> </w:t>
      </w:r>
      <w:r w:rsidRPr="007D7620">
        <w:rPr>
          <w:rFonts w:eastAsiaTheme="minorHAnsi"/>
          <w:b/>
          <w:bCs/>
          <w:lang w:eastAsia="en-US"/>
        </w:rPr>
        <w:t xml:space="preserve">keretén belül </w:t>
      </w:r>
      <w:r w:rsidR="007F7787" w:rsidRPr="007D7620">
        <w:rPr>
          <w:rFonts w:eastAsiaTheme="minorHAnsi"/>
          <w:b/>
          <w:bCs/>
          <w:lang w:eastAsia="en-US"/>
        </w:rPr>
        <w:t xml:space="preserve">– a 10/2019. (III.11.) önkormányzati rendelet alapján, - a korábban 2019. augusztus 2. napig tartó határidővel meghirdetett pályázati szakaszt, elegendő számú pályázó hiányában, újból megnyitva - pályázatot hirdet </w:t>
      </w:r>
      <w:r w:rsidR="006669D1" w:rsidRPr="007D7620">
        <w:rPr>
          <w:rFonts w:eastAsiaTheme="minorHAnsi"/>
          <w:b/>
          <w:bCs/>
          <w:lang w:eastAsia="en-US"/>
        </w:rPr>
        <w:t xml:space="preserve">foglalkoztatáshoz kötődő </w:t>
      </w:r>
      <w:r w:rsidRPr="007D7620">
        <w:rPr>
          <w:rFonts w:eastAsiaTheme="minorHAnsi"/>
          <w:b/>
          <w:bCs/>
          <w:lang w:eastAsia="en-US"/>
        </w:rPr>
        <w:t>lakhatási támo</w:t>
      </w:r>
      <w:r w:rsidR="000B37D4" w:rsidRPr="007D7620">
        <w:rPr>
          <w:rFonts w:eastAsiaTheme="minorHAnsi"/>
          <w:b/>
          <w:bCs/>
          <w:lang w:eastAsia="en-US"/>
        </w:rPr>
        <w:t xml:space="preserve">gatás elnyeréséhez. </w:t>
      </w:r>
    </w:p>
    <w:p w:rsidR="00FC3061" w:rsidRPr="007D7620" w:rsidRDefault="00FC3061" w:rsidP="00024D92">
      <w:pPr>
        <w:autoSpaceDE w:val="0"/>
        <w:autoSpaceDN w:val="0"/>
        <w:adjustRightInd w:val="0"/>
        <w:spacing w:line="312" w:lineRule="auto"/>
        <w:rPr>
          <w:rFonts w:eastAsiaTheme="minorHAnsi"/>
          <w:b/>
          <w:bCs/>
          <w:lang w:eastAsia="en-US"/>
        </w:rPr>
      </w:pPr>
    </w:p>
    <w:p w:rsidR="000B37D4" w:rsidRPr="007D7620" w:rsidRDefault="007F7787" w:rsidP="000B37D4">
      <w:pPr>
        <w:jc w:val="both"/>
      </w:pPr>
      <w:r w:rsidRPr="007D7620">
        <w:t>Az</w:t>
      </w:r>
      <w:r w:rsidR="000B37D4" w:rsidRPr="007D7620">
        <w:t xml:space="preserve"> eddig beérkezett pályázatokat a bizottság érvényesnek tekinti.  </w:t>
      </w:r>
    </w:p>
    <w:p w:rsidR="000B37D4" w:rsidRPr="007D7620" w:rsidRDefault="000B37D4" w:rsidP="00024D92">
      <w:pPr>
        <w:autoSpaceDE w:val="0"/>
        <w:autoSpaceDN w:val="0"/>
        <w:adjustRightInd w:val="0"/>
        <w:spacing w:line="312" w:lineRule="auto"/>
        <w:rPr>
          <w:rFonts w:eastAsiaTheme="minorHAnsi"/>
          <w:b/>
          <w:bCs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spacing w:line="312" w:lineRule="auto"/>
        <w:rPr>
          <w:rFonts w:eastAsiaTheme="minorHAnsi"/>
          <w:b/>
          <w:bCs/>
          <w:lang w:eastAsia="en-US"/>
        </w:rPr>
      </w:pPr>
      <w:bookmarkStart w:id="0" w:name="_Hlk535574761"/>
      <w:r w:rsidRPr="007D7620">
        <w:rPr>
          <w:rFonts w:eastAsiaTheme="minorHAnsi"/>
          <w:b/>
          <w:bCs/>
          <w:lang w:eastAsia="en-US"/>
        </w:rPr>
        <w:t>A pályázati rendszer alapvető célja első sorban:</w:t>
      </w:r>
    </w:p>
    <w:bookmarkEnd w:id="0"/>
    <w:p w:rsidR="00FC3061" w:rsidRPr="007D7620" w:rsidRDefault="001069E3" w:rsidP="001069E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Cs/>
          <w:lang w:eastAsia="en-US"/>
        </w:rPr>
      </w:pPr>
      <w:proofErr w:type="gramStart"/>
      <w:r w:rsidRPr="007D7620">
        <w:rPr>
          <w:rFonts w:eastAsiaTheme="minorHAnsi"/>
          <w:bCs/>
          <w:lang w:eastAsia="en-US"/>
        </w:rPr>
        <w:t>Ajka város lakosságmegtartó erejének növelése érdekében, Ajka, Halimba, Kislőd, Magyarpolány, Nyirád, Úrkút, Városlőd (a továbbiakban: az akcióterülethez tartozó települések) településeken, önkormányzati fenntartásban működtetett humán szolgáltatások (egészségügy, oktatás, kulturális, szociális- gyermekjóléti ellátás, közigazgatás) területén dolgozó szakemberek biztosítása és megtartása, továbbá a folyamatos szakemberellátás biztosítása valamint a hiányzó szakemberek foglalkoztatásának elősegítése érdekében Ajka városban élő vagy letelepedni szándékozó szakemberek lakhatáshoz kapcsolódó kiadásainak</w:t>
      </w:r>
      <w:proofErr w:type="gramEnd"/>
      <w:r w:rsidRPr="007D7620">
        <w:rPr>
          <w:rFonts w:eastAsiaTheme="minorHAnsi"/>
          <w:bCs/>
          <w:lang w:eastAsia="en-US"/>
        </w:rPr>
        <w:t xml:space="preserve"> </w:t>
      </w:r>
      <w:proofErr w:type="gramStart"/>
      <w:r w:rsidRPr="007D7620">
        <w:rPr>
          <w:rFonts w:eastAsiaTheme="minorHAnsi"/>
          <w:bCs/>
          <w:lang w:eastAsia="en-US"/>
        </w:rPr>
        <w:t>támogatása</w:t>
      </w:r>
      <w:proofErr w:type="gramEnd"/>
    </w:p>
    <w:p w:rsidR="001069E3" w:rsidRPr="007D7620" w:rsidRDefault="001069E3" w:rsidP="001069E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Cs/>
          <w:lang w:eastAsia="en-US"/>
        </w:rPr>
      </w:pPr>
    </w:p>
    <w:p w:rsidR="00024D92" w:rsidRPr="007D7620" w:rsidRDefault="001069E3" w:rsidP="00FC3061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lang w:eastAsia="en-US"/>
        </w:rPr>
      </w:pPr>
      <w:r w:rsidRPr="007D7620">
        <w:rPr>
          <w:rFonts w:eastAsiaTheme="minorHAnsi"/>
          <w:b/>
          <w:bCs/>
          <w:lang w:eastAsia="en-US"/>
        </w:rPr>
        <w:t>A lakhatási támogatás a pályázó által lakott lakás fenntartásához kapcsolódó rendszeres kiadások viseléséhez nyújtott pénzbeli támogatás, amely elsősorban a villanyáram, víz- és gázfogyasztás, távhőszolgáltatás, közös költség, szemétszállítási-, bérleti vagy albérleti díj valamint lakáscélú hitel kifizetéséhez, a tüzelőanyag megvásárlásához használható fel.</w:t>
      </w:r>
    </w:p>
    <w:p w:rsidR="00FC3061" w:rsidRPr="007D7620" w:rsidRDefault="00FC3061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D7620">
        <w:rPr>
          <w:rFonts w:eastAsiaTheme="minorHAnsi"/>
          <w:b/>
          <w:bCs/>
          <w:u w:val="single"/>
          <w:lang w:eastAsia="en-US"/>
        </w:rPr>
        <w:t>Pályázati feltételek: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5E09" w:rsidRPr="007D7620" w:rsidRDefault="00425E09" w:rsidP="00425E09">
      <w:pPr>
        <w:pStyle w:val="Listaszerbekezds"/>
        <w:numPr>
          <w:ilvl w:val="0"/>
          <w:numId w:val="8"/>
        </w:numPr>
        <w:autoSpaceDE w:val="0"/>
        <w:autoSpaceDN w:val="0"/>
        <w:adjustRightInd w:val="0"/>
      </w:pPr>
      <w:r w:rsidRPr="007D7620">
        <w:t>magyar állampolgárság,</w:t>
      </w:r>
      <w:r w:rsidR="001069E3" w:rsidRPr="007D7620">
        <w:t xml:space="preserve"> </w:t>
      </w:r>
      <w:r w:rsidR="001069E3" w:rsidRPr="007D7620">
        <w:rPr>
          <w:color w:val="000000"/>
        </w:rPr>
        <w:t>akik Ajka városban lakcímmel rendelkeznek és</w:t>
      </w:r>
    </w:p>
    <w:p w:rsidR="001069E3" w:rsidRPr="007D7620" w:rsidRDefault="001069E3" w:rsidP="001069E3">
      <w:pPr>
        <w:pStyle w:val="Listaszerbekezds"/>
        <w:numPr>
          <w:ilvl w:val="0"/>
          <w:numId w:val="8"/>
        </w:numPr>
      </w:pPr>
      <w:r w:rsidRPr="007D7620">
        <w:t>az akcióterülethez tartozó településen, állami és önkormányzati fenntartásban működtetett humán szolgáltatások területén</w:t>
      </w:r>
      <w:r w:rsidR="007F7787" w:rsidRPr="007D7620">
        <w:t xml:space="preserve"> hiá</w:t>
      </w:r>
      <w:r w:rsidR="00D150CD">
        <w:t>n</w:t>
      </w:r>
      <w:r w:rsidR="007F7787" w:rsidRPr="007D7620">
        <w:t>yszakmában</w:t>
      </w:r>
      <w:r w:rsidRPr="007D7620">
        <w:t xml:space="preserve"> dolgoznak, vagy</w:t>
      </w:r>
    </w:p>
    <w:p w:rsidR="001069E3" w:rsidRPr="007D7620" w:rsidRDefault="001069E3" w:rsidP="001069E3">
      <w:pPr>
        <w:pStyle w:val="Listaszerbekezds"/>
        <w:numPr>
          <w:ilvl w:val="0"/>
          <w:numId w:val="8"/>
        </w:numPr>
      </w:pPr>
      <w:r w:rsidRPr="007D7620">
        <w:t xml:space="preserve">az akcióterülethez tartozó településen hiányszakmában (az akcióterület vezető ipari vállalkozásainak jelzése alapján – egy-egy időszak igényeit figyelembe véve – meghatározott szakmák) foglalkoztatott szakemberek, és </w:t>
      </w:r>
    </w:p>
    <w:p w:rsidR="00425E09" w:rsidRPr="007D7620" w:rsidRDefault="001069E3" w:rsidP="001069E3">
      <w:pPr>
        <w:pStyle w:val="Listaszerbekezds"/>
        <w:numPr>
          <w:ilvl w:val="0"/>
          <w:numId w:val="8"/>
        </w:numPr>
      </w:pPr>
      <w:r w:rsidRPr="007D7620">
        <w:t xml:space="preserve">rendelkeznek a munkáltató </w:t>
      </w:r>
      <w:proofErr w:type="gramStart"/>
      <w:r w:rsidRPr="007D7620">
        <w:t>ajánlásával</w:t>
      </w:r>
      <w:proofErr w:type="gramEnd"/>
      <w:r w:rsidRPr="007D7620">
        <w:t xml:space="preserve"> és akik vállalják, hogy a támogatás folyósításának ideje alatt továbbá a lejárta után is, a támogatási időszakkal megegyező ideig, a munkahelyüket megtartják.</w:t>
      </w:r>
    </w:p>
    <w:p w:rsidR="001069E3" w:rsidRPr="007D7620" w:rsidRDefault="001069E3" w:rsidP="00425E09">
      <w:pPr>
        <w:pStyle w:val="Listaszerbekezds"/>
      </w:pPr>
    </w:p>
    <w:p w:rsidR="00425E09" w:rsidRPr="007D7620" w:rsidRDefault="00425E09" w:rsidP="00425E09">
      <w:r w:rsidRPr="007D7620">
        <w:t>Előnyben részesítjük azokat a pályázókat, akik</w:t>
      </w:r>
    </w:p>
    <w:p w:rsidR="00425E09" w:rsidRPr="007D7620" w:rsidRDefault="00425E09" w:rsidP="00425E09">
      <w:pPr>
        <w:pStyle w:val="Listaszerbekezds"/>
        <w:numPr>
          <w:ilvl w:val="0"/>
          <w:numId w:val="8"/>
        </w:numPr>
        <w:spacing w:after="160" w:line="259" w:lineRule="auto"/>
      </w:pPr>
      <w:r w:rsidRPr="007D7620">
        <w:t>támogatást benyújtását megelőző 12 hónapban keletkezett munkaviszonya</w:t>
      </w:r>
    </w:p>
    <w:p w:rsidR="00425E09" w:rsidRPr="007D7620" w:rsidRDefault="00425E09" w:rsidP="00425E09">
      <w:pPr>
        <w:pStyle w:val="Listaszerbekezds"/>
        <w:numPr>
          <w:ilvl w:val="0"/>
          <w:numId w:val="8"/>
        </w:numPr>
        <w:spacing w:after="160" w:line="259" w:lineRule="auto"/>
      </w:pPr>
      <w:r w:rsidRPr="007D7620">
        <w:t xml:space="preserve">30 év alatti </w:t>
      </w:r>
    </w:p>
    <w:p w:rsidR="00425E09" w:rsidRPr="007D7620" w:rsidRDefault="00425E09" w:rsidP="00425E09">
      <w:pPr>
        <w:pStyle w:val="Listaszerbekezds"/>
        <w:numPr>
          <w:ilvl w:val="0"/>
          <w:numId w:val="8"/>
        </w:numPr>
        <w:spacing w:after="160" w:line="259" w:lineRule="auto"/>
      </w:pPr>
      <w:r w:rsidRPr="007D7620">
        <w:t xml:space="preserve">a háztartásban két vagy több gyermeket </w:t>
      </w:r>
      <w:proofErr w:type="gramStart"/>
      <w:r w:rsidRPr="007D7620">
        <w:t>nevel(</w:t>
      </w:r>
      <w:proofErr w:type="spellStart"/>
      <w:proofErr w:type="gramEnd"/>
      <w:r w:rsidRPr="007D7620">
        <w:t>nek</w:t>
      </w:r>
      <w:proofErr w:type="spellEnd"/>
      <w:r w:rsidRPr="007D7620">
        <w:t>)</w:t>
      </w:r>
    </w:p>
    <w:p w:rsidR="00425E09" w:rsidRDefault="00425E09" w:rsidP="00425E09">
      <w:pPr>
        <w:pStyle w:val="Listaszerbekezds"/>
      </w:pPr>
    </w:p>
    <w:p w:rsidR="007D7620" w:rsidRPr="007D7620" w:rsidRDefault="007D7620" w:rsidP="00425E09">
      <w:pPr>
        <w:pStyle w:val="Listaszerbekezds"/>
      </w:pPr>
    </w:p>
    <w:p w:rsidR="00425E09" w:rsidRPr="007D7620" w:rsidRDefault="00425E09" w:rsidP="00425E09">
      <w:r w:rsidRPr="007D7620">
        <w:lastRenderedPageBreak/>
        <w:t xml:space="preserve"> Nem részesíthető lakhatási támogatásban az a pályázó, aki</w:t>
      </w:r>
    </w:p>
    <w:p w:rsidR="001069E3" w:rsidRPr="007D7620" w:rsidRDefault="001069E3" w:rsidP="001069E3">
      <w:pPr>
        <w:pStyle w:val="Listaszerbekezds"/>
        <w:numPr>
          <w:ilvl w:val="0"/>
          <w:numId w:val="12"/>
        </w:numPr>
        <w:autoSpaceDE w:val="0"/>
        <w:autoSpaceDN w:val="0"/>
        <w:adjustRightInd w:val="0"/>
      </w:pPr>
      <w:r w:rsidRPr="007D7620">
        <w:t xml:space="preserve">a lakásába albérlőt fogadott be, </w:t>
      </w:r>
    </w:p>
    <w:p w:rsidR="001069E3" w:rsidRPr="007D7620" w:rsidRDefault="001069E3" w:rsidP="001069E3">
      <w:pPr>
        <w:pStyle w:val="Listaszerbekezds"/>
        <w:numPr>
          <w:ilvl w:val="0"/>
          <w:numId w:val="12"/>
        </w:numPr>
        <w:autoSpaceDE w:val="0"/>
        <w:autoSpaceDN w:val="0"/>
        <w:adjustRightInd w:val="0"/>
      </w:pPr>
      <w:r w:rsidRPr="007D7620">
        <w:t xml:space="preserve">nem tartózkodik életvitelszerűen a lakásában, </w:t>
      </w:r>
    </w:p>
    <w:p w:rsidR="001069E3" w:rsidRPr="007D7620" w:rsidRDefault="001069E3" w:rsidP="001069E3">
      <w:pPr>
        <w:pStyle w:val="Listaszerbekezds"/>
        <w:numPr>
          <w:ilvl w:val="0"/>
          <w:numId w:val="12"/>
        </w:numPr>
        <w:autoSpaceDE w:val="0"/>
        <w:autoSpaceDN w:val="0"/>
        <w:adjustRightInd w:val="0"/>
      </w:pPr>
      <w:r w:rsidRPr="007D7620">
        <w:t>aki az általa lakott lakásán felül beköltözhető, vagy bérbeadás útján hasznosított másik lakással rendelkezik.</w:t>
      </w:r>
    </w:p>
    <w:p w:rsidR="001069E3" w:rsidRPr="007D7620" w:rsidRDefault="001069E3" w:rsidP="001069E3">
      <w:pPr>
        <w:pStyle w:val="Listaszerbekezds"/>
        <w:numPr>
          <w:ilvl w:val="0"/>
          <w:numId w:val="12"/>
        </w:numPr>
        <w:autoSpaceDE w:val="0"/>
        <w:autoSpaceDN w:val="0"/>
        <w:adjustRightInd w:val="0"/>
      </w:pPr>
      <w:r w:rsidRPr="007D7620">
        <w:t xml:space="preserve">a közüzemi szolgáltatóknál vagy az albérleti- vagy lakásbérleti díj vonatkozásában két hónapot meghaladó hátralékot halmozott fel. </w:t>
      </w:r>
    </w:p>
    <w:p w:rsidR="00C775A5" w:rsidRPr="007D7620" w:rsidRDefault="00C775A5" w:rsidP="001069E3">
      <w:pPr>
        <w:pStyle w:val="Listaszerbekezds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144E5" w:rsidRPr="007D7620" w:rsidRDefault="00E144E5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D7620">
        <w:rPr>
          <w:rFonts w:eastAsiaTheme="minorHAnsi"/>
          <w:b/>
          <w:bCs/>
          <w:lang w:eastAsia="en-US"/>
        </w:rPr>
        <w:t xml:space="preserve">A megítélhető támogatás összege: </w:t>
      </w:r>
      <w:r w:rsidR="006669D1" w:rsidRPr="007D7620">
        <w:rPr>
          <w:rFonts w:eastAsiaTheme="minorHAnsi"/>
          <w:b/>
          <w:bCs/>
          <w:lang w:eastAsia="en-US"/>
        </w:rPr>
        <w:t xml:space="preserve">nettó </w:t>
      </w:r>
      <w:r w:rsidRPr="007D7620">
        <w:rPr>
          <w:rFonts w:eastAsiaTheme="minorHAnsi"/>
          <w:b/>
          <w:bCs/>
          <w:lang w:eastAsia="en-US"/>
        </w:rPr>
        <w:t>3</w:t>
      </w:r>
      <w:r w:rsidR="001069E3" w:rsidRPr="007D7620">
        <w:rPr>
          <w:rFonts w:eastAsiaTheme="minorHAnsi"/>
          <w:b/>
          <w:bCs/>
          <w:lang w:eastAsia="en-US"/>
        </w:rPr>
        <w:t>0</w:t>
      </w:r>
      <w:r w:rsidRPr="007D7620">
        <w:rPr>
          <w:rFonts w:eastAsiaTheme="minorHAnsi"/>
          <w:b/>
          <w:bCs/>
          <w:lang w:eastAsia="en-US"/>
        </w:rPr>
        <w:t>.000,-</w:t>
      </w:r>
      <w:r w:rsidR="00D150CD">
        <w:rPr>
          <w:rFonts w:eastAsiaTheme="minorHAnsi"/>
          <w:b/>
          <w:bCs/>
          <w:lang w:eastAsia="en-US"/>
        </w:rPr>
        <w:t xml:space="preserve"> </w:t>
      </w:r>
      <w:r w:rsidRPr="007D7620">
        <w:rPr>
          <w:rFonts w:eastAsiaTheme="minorHAnsi"/>
          <w:b/>
          <w:bCs/>
          <w:lang w:eastAsia="en-US"/>
        </w:rPr>
        <w:t>Ft/fő</w:t>
      </w:r>
      <w:r w:rsidR="005A418E" w:rsidRPr="007D7620">
        <w:rPr>
          <w:rFonts w:eastAsiaTheme="minorHAnsi"/>
          <w:b/>
          <w:bCs/>
          <w:lang w:eastAsia="en-US"/>
        </w:rPr>
        <w:t>/hó</w:t>
      </w:r>
    </w:p>
    <w:p w:rsidR="005A418E" w:rsidRPr="007D7620" w:rsidRDefault="005A418E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D7620">
        <w:rPr>
          <w:rFonts w:eastAsiaTheme="minorHAnsi"/>
          <w:b/>
          <w:bCs/>
          <w:lang w:eastAsia="en-US"/>
        </w:rPr>
        <w:t xml:space="preserve">Támogatási időszak: 2019. </w:t>
      </w:r>
      <w:r w:rsidR="006669D1" w:rsidRPr="007D7620">
        <w:rPr>
          <w:rFonts w:eastAsiaTheme="minorHAnsi"/>
          <w:b/>
          <w:bCs/>
          <w:lang w:eastAsia="en-US"/>
        </w:rPr>
        <w:t xml:space="preserve">március </w:t>
      </w:r>
      <w:r w:rsidRPr="007D7620">
        <w:rPr>
          <w:rFonts w:eastAsiaTheme="minorHAnsi"/>
          <w:b/>
          <w:bCs/>
          <w:lang w:eastAsia="en-US"/>
        </w:rPr>
        <w:t>1.-2019. december</w:t>
      </w:r>
      <w:r w:rsidR="00C910A2" w:rsidRPr="007D7620">
        <w:rPr>
          <w:rFonts w:eastAsiaTheme="minorHAnsi"/>
          <w:b/>
          <w:bCs/>
          <w:lang w:eastAsia="en-US"/>
        </w:rPr>
        <w:t xml:space="preserve"> 31</w:t>
      </w:r>
      <w:r w:rsidRPr="007D7620">
        <w:rPr>
          <w:rFonts w:eastAsiaTheme="minorHAnsi"/>
          <w:b/>
          <w:bCs/>
          <w:lang w:eastAsia="en-US"/>
        </w:rPr>
        <w:t>.</w:t>
      </w:r>
      <w:r w:rsidR="006669D1" w:rsidRPr="007D7620">
        <w:rPr>
          <w:rFonts w:eastAsiaTheme="minorHAnsi"/>
          <w:b/>
          <w:bCs/>
          <w:lang w:eastAsia="en-US"/>
        </w:rPr>
        <w:t xml:space="preserve"> egyedi elbírálás alapján. 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7620">
        <w:rPr>
          <w:rFonts w:eastAsiaTheme="minorHAnsi"/>
          <w:lang w:eastAsia="en-US"/>
        </w:rPr>
        <w:t>Az összeg fol</w:t>
      </w:r>
      <w:r w:rsidR="006669D1" w:rsidRPr="007D7620">
        <w:rPr>
          <w:rFonts w:eastAsiaTheme="minorHAnsi"/>
          <w:lang w:eastAsia="en-US"/>
        </w:rPr>
        <w:t>yósítása folyószámlára történik, melyet elszámolási kötelezettség terhel.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7620">
        <w:rPr>
          <w:rFonts w:eastAsiaTheme="minorHAnsi"/>
          <w:lang w:eastAsia="en-US"/>
        </w:rPr>
        <w:t>Ajka Város Önkormányzata a nyertes pályázóval szerződést köt a fentiekben</w:t>
      </w:r>
      <w:r w:rsidR="00E940CC" w:rsidRPr="007D7620">
        <w:rPr>
          <w:rFonts w:eastAsiaTheme="minorHAnsi"/>
          <w:lang w:eastAsia="en-US"/>
        </w:rPr>
        <w:t xml:space="preserve"> </w:t>
      </w:r>
      <w:r w:rsidRPr="007D7620">
        <w:rPr>
          <w:rFonts w:eastAsiaTheme="minorHAnsi"/>
          <w:lang w:eastAsia="en-US"/>
        </w:rPr>
        <w:t>meghatározottakról.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7D7620">
        <w:rPr>
          <w:rFonts w:eastAsiaTheme="minorHAnsi"/>
          <w:b/>
          <w:bCs/>
          <w:u w:val="single"/>
          <w:lang w:eastAsia="en-US"/>
        </w:rPr>
        <w:t>Pályázat benyújtása</w:t>
      </w:r>
      <w:r w:rsidRPr="007D7620">
        <w:rPr>
          <w:rFonts w:eastAsiaTheme="minorHAnsi"/>
          <w:u w:val="single"/>
          <w:lang w:eastAsia="en-US"/>
        </w:rPr>
        <w:t>: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7620">
        <w:rPr>
          <w:rFonts w:eastAsiaTheme="minorHAnsi"/>
          <w:lang w:eastAsia="en-US"/>
        </w:rPr>
        <w:t>Kizárólag a pályázati adatlapon a szükséges mellékletek csatolásával.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D7620">
        <w:rPr>
          <w:rFonts w:eastAsiaTheme="minorHAnsi"/>
          <w:b/>
          <w:bCs/>
          <w:lang w:eastAsia="en-US"/>
        </w:rPr>
        <w:t>A pályázat benyújtásának határideje: 2019.</w:t>
      </w:r>
      <w:r w:rsidR="006669D1" w:rsidRPr="007D7620">
        <w:rPr>
          <w:rFonts w:eastAsiaTheme="minorHAnsi"/>
          <w:b/>
          <w:bCs/>
          <w:lang w:eastAsia="en-US"/>
        </w:rPr>
        <w:t xml:space="preserve"> </w:t>
      </w:r>
      <w:r w:rsidR="00883569" w:rsidRPr="007D7620">
        <w:rPr>
          <w:rFonts w:eastAsiaTheme="minorHAnsi"/>
          <w:b/>
          <w:bCs/>
          <w:lang w:eastAsia="en-US"/>
        </w:rPr>
        <w:t xml:space="preserve">október </w:t>
      </w:r>
      <w:r w:rsidR="006669D1" w:rsidRPr="007D7620">
        <w:rPr>
          <w:rFonts w:eastAsiaTheme="minorHAnsi"/>
          <w:b/>
          <w:bCs/>
          <w:lang w:eastAsia="en-US"/>
        </w:rPr>
        <w:t>3</w:t>
      </w:r>
      <w:r w:rsidR="00883569" w:rsidRPr="007D7620">
        <w:rPr>
          <w:rFonts w:eastAsiaTheme="minorHAnsi"/>
          <w:b/>
          <w:bCs/>
          <w:lang w:eastAsia="en-US"/>
        </w:rPr>
        <w:t>1</w:t>
      </w:r>
      <w:r w:rsidR="007F7787" w:rsidRPr="007D7620">
        <w:rPr>
          <w:rFonts w:eastAsiaTheme="minorHAnsi"/>
          <w:b/>
          <w:bCs/>
          <w:lang w:eastAsia="en-US"/>
        </w:rPr>
        <w:t>.</w:t>
      </w:r>
    </w:p>
    <w:p w:rsidR="0077546E" w:rsidRPr="007D7620" w:rsidRDefault="0077546E" w:rsidP="00024D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D7620">
        <w:rPr>
          <w:rFonts w:eastAsiaTheme="minorHAnsi"/>
          <w:b/>
          <w:bCs/>
          <w:u w:val="single"/>
          <w:lang w:eastAsia="en-US"/>
        </w:rPr>
        <w:t>A pályázat kötelező mellékletei:</w:t>
      </w:r>
    </w:p>
    <w:p w:rsidR="00E940CC" w:rsidRPr="007D7620" w:rsidRDefault="00E940CC" w:rsidP="00E940CC">
      <w:pPr>
        <w:pStyle w:val="Listaszerbekezds"/>
        <w:numPr>
          <w:ilvl w:val="0"/>
          <w:numId w:val="3"/>
        </w:numPr>
        <w:spacing w:after="160" w:line="259" w:lineRule="auto"/>
      </w:pPr>
      <w:r w:rsidRPr="007D7620">
        <w:t>Kitöltött adatlap</w:t>
      </w:r>
    </w:p>
    <w:p w:rsidR="001069E3" w:rsidRPr="007D7620" w:rsidRDefault="001069E3" w:rsidP="001069E3">
      <w:pPr>
        <w:pStyle w:val="Listaszerbekezds"/>
        <w:numPr>
          <w:ilvl w:val="0"/>
          <w:numId w:val="3"/>
        </w:numPr>
        <w:spacing w:after="20"/>
        <w:jc w:val="both"/>
      </w:pPr>
      <w:r w:rsidRPr="007D7620">
        <w:t>a) pályázati adatlap (rendelet 1. melléklet)</w:t>
      </w:r>
    </w:p>
    <w:p w:rsidR="001069E3" w:rsidRPr="007D7620" w:rsidRDefault="001069E3" w:rsidP="001069E3">
      <w:pPr>
        <w:pStyle w:val="Listaszerbekezds"/>
        <w:numPr>
          <w:ilvl w:val="0"/>
          <w:numId w:val="3"/>
        </w:numPr>
        <w:spacing w:after="20"/>
        <w:jc w:val="both"/>
      </w:pPr>
      <w:r w:rsidRPr="007D7620">
        <w:t>b) munkaszerződés</w:t>
      </w:r>
    </w:p>
    <w:p w:rsidR="001069E3" w:rsidRPr="007D7620" w:rsidRDefault="001069E3" w:rsidP="001069E3">
      <w:pPr>
        <w:pStyle w:val="Listaszerbekezds"/>
        <w:numPr>
          <w:ilvl w:val="0"/>
          <w:numId w:val="3"/>
        </w:numPr>
        <w:spacing w:after="20"/>
        <w:jc w:val="both"/>
      </w:pPr>
      <w:r w:rsidRPr="007D7620">
        <w:t>c) munkáltató ajánlása (rendelet 2. melléklet)</w:t>
      </w:r>
    </w:p>
    <w:p w:rsidR="001069E3" w:rsidRPr="007D7620" w:rsidRDefault="001069E3" w:rsidP="001069E3">
      <w:pPr>
        <w:pStyle w:val="Listaszerbekezds"/>
        <w:numPr>
          <w:ilvl w:val="0"/>
          <w:numId w:val="3"/>
        </w:numPr>
        <w:spacing w:after="20"/>
        <w:jc w:val="both"/>
      </w:pPr>
      <w:r w:rsidRPr="007D7620">
        <w:t>d) lakcímkártya másolata</w:t>
      </w:r>
    </w:p>
    <w:p w:rsidR="001069E3" w:rsidRPr="007D7620" w:rsidRDefault="001069E3" w:rsidP="001069E3">
      <w:pPr>
        <w:pStyle w:val="Listaszerbekezds"/>
        <w:numPr>
          <w:ilvl w:val="0"/>
          <w:numId w:val="3"/>
        </w:numPr>
        <w:spacing w:after="20"/>
        <w:jc w:val="both"/>
      </w:pPr>
      <w:r w:rsidRPr="007D7620">
        <w:t>e) a pályázó által lakott lakás fenntartási költségeit igazoló közüzemi számlák tulajdon esetén) vagy</w:t>
      </w:r>
    </w:p>
    <w:p w:rsidR="001069E3" w:rsidRPr="007D7620" w:rsidRDefault="001069E3" w:rsidP="001069E3">
      <w:pPr>
        <w:pStyle w:val="Listaszerbekezds"/>
        <w:numPr>
          <w:ilvl w:val="0"/>
          <w:numId w:val="3"/>
        </w:numPr>
        <w:spacing w:after="20"/>
        <w:jc w:val="both"/>
      </w:pPr>
      <w:r w:rsidRPr="007D7620">
        <w:t>f) érvényes lakásbérleti vagy albérleti szerződés (bérlői jogviszony esetén).</w:t>
      </w:r>
    </w:p>
    <w:p w:rsidR="00E940CC" w:rsidRPr="007D7620" w:rsidRDefault="00E940CC" w:rsidP="00E940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D7620">
        <w:rPr>
          <w:rFonts w:eastAsiaTheme="minorHAnsi"/>
          <w:b/>
          <w:bCs/>
          <w:u w:val="single"/>
          <w:lang w:eastAsia="en-US"/>
        </w:rPr>
        <w:t>A pályázat benyújtásának módja: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7620">
        <w:rPr>
          <w:rFonts w:eastAsiaTheme="minorHAnsi"/>
          <w:lang w:eastAsia="en-US"/>
        </w:rPr>
        <w:t xml:space="preserve">Személyesen, zárt borítékban </w:t>
      </w:r>
      <w:r w:rsidR="0077546E" w:rsidRPr="007D7620">
        <w:rPr>
          <w:rFonts w:eastAsiaTheme="minorHAnsi"/>
          <w:lang w:eastAsia="en-US"/>
        </w:rPr>
        <w:t>postai úton Ajkai Közös Önkormányzati</w:t>
      </w:r>
      <w:r w:rsidRPr="007D7620">
        <w:rPr>
          <w:rFonts w:eastAsiaTheme="minorHAnsi"/>
          <w:lang w:eastAsia="en-US"/>
        </w:rPr>
        <w:t xml:space="preserve"> Hivatal </w:t>
      </w:r>
      <w:r w:rsidR="0077546E" w:rsidRPr="007D7620">
        <w:rPr>
          <w:rFonts w:eastAsiaTheme="minorHAnsi"/>
          <w:lang w:eastAsia="en-US"/>
        </w:rPr>
        <w:t xml:space="preserve">címére </w:t>
      </w:r>
      <w:r w:rsidRPr="007D7620">
        <w:rPr>
          <w:rFonts w:eastAsiaTheme="minorHAnsi"/>
          <w:lang w:eastAsia="en-US"/>
        </w:rPr>
        <w:t>(</w:t>
      </w:r>
      <w:r w:rsidR="0077546E" w:rsidRPr="007D7620">
        <w:rPr>
          <w:rFonts w:eastAsiaTheme="minorHAnsi"/>
          <w:lang w:eastAsia="en-US"/>
        </w:rPr>
        <w:t>8400 Ajka Szabadság tér 12.</w:t>
      </w:r>
      <w:r w:rsidRPr="007D7620">
        <w:rPr>
          <w:rFonts w:eastAsiaTheme="minorHAnsi"/>
          <w:lang w:eastAsia="en-US"/>
        </w:rPr>
        <w:t xml:space="preserve">) 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7D7620">
        <w:rPr>
          <w:rFonts w:eastAsiaTheme="minorHAnsi"/>
          <w:lang w:eastAsia="en-US"/>
        </w:rPr>
        <w:t xml:space="preserve">A borítékra kérnénk ráírni: </w:t>
      </w:r>
      <w:r w:rsidRPr="007D7620">
        <w:rPr>
          <w:rFonts w:eastAsiaTheme="minorHAnsi"/>
          <w:b/>
          <w:bCs/>
          <w:i/>
          <w:iCs/>
          <w:lang w:eastAsia="en-US"/>
        </w:rPr>
        <w:t>„</w:t>
      </w:r>
      <w:r w:rsidR="006669D1" w:rsidRPr="007D7620">
        <w:rPr>
          <w:rFonts w:eastAsiaTheme="minorHAnsi"/>
          <w:b/>
          <w:bCs/>
          <w:i/>
          <w:iCs/>
          <w:lang w:eastAsia="en-US"/>
        </w:rPr>
        <w:t>Foglalkoztatáshoz kötődő l</w:t>
      </w:r>
      <w:r w:rsidRPr="007D7620">
        <w:rPr>
          <w:rFonts w:eastAsiaTheme="minorHAnsi"/>
          <w:b/>
          <w:bCs/>
          <w:i/>
          <w:iCs/>
          <w:lang w:eastAsia="en-US"/>
        </w:rPr>
        <w:t>akhatási támogatás</w:t>
      </w:r>
      <w:r w:rsidR="00E940CC" w:rsidRPr="007D7620">
        <w:rPr>
          <w:rFonts w:eastAsiaTheme="minorHAnsi"/>
          <w:b/>
          <w:bCs/>
          <w:i/>
          <w:iCs/>
          <w:lang w:eastAsia="en-US"/>
        </w:rPr>
        <w:t xml:space="preserve"> EFOP-1.5.2.</w:t>
      </w:r>
      <w:r w:rsidRPr="007D7620">
        <w:rPr>
          <w:rFonts w:eastAsiaTheme="minorHAnsi"/>
          <w:b/>
          <w:bCs/>
          <w:i/>
          <w:iCs/>
          <w:lang w:eastAsia="en-US"/>
        </w:rPr>
        <w:t>”</w:t>
      </w:r>
    </w:p>
    <w:p w:rsidR="006669D1" w:rsidRPr="007D7620" w:rsidRDefault="006669D1" w:rsidP="00024D92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7D7620">
        <w:rPr>
          <w:rFonts w:eastAsiaTheme="minorHAnsi"/>
          <w:bCs/>
          <w:iCs/>
          <w:lang w:eastAsia="en-US"/>
        </w:rPr>
        <w:t xml:space="preserve">A pályázati adatlap letölthető a </w:t>
      </w:r>
      <w:hyperlink r:id="rId7" w:history="1">
        <w:r w:rsidRPr="007D7620">
          <w:rPr>
            <w:rStyle w:val="Hiperhivatkozs"/>
            <w:rFonts w:eastAsiaTheme="minorHAnsi"/>
            <w:bCs/>
            <w:iCs/>
            <w:lang w:eastAsia="en-US"/>
          </w:rPr>
          <w:t>www.ajka.hu</w:t>
        </w:r>
      </w:hyperlink>
      <w:r w:rsidRPr="007D7620">
        <w:rPr>
          <w:rFonts w:eastAsiaTheme="minorHAnsi"/>
          <w:bCs/>
          <w:iCs/>
          <w:lang w:eastAsia="en-US"/>
        </w:rPr>
        <w:t xml:space="preserve"> oldalról.</w:t>
      </w:r>
    </w:p>
    <w:p w:rsidR="0077546E" w:rsidRPr="007D7620" w:rsidRDefault="0077546E" w:rsidP="00024D92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D7620">
        <w:rPr>
          <w:rFonts w:eastAsiaTheme="minorHAnsi"/>
          <w:b/>
          <w:bCs/>
          <w:u w:val="single"/>
          <w:lang w:eastAsia="en-US"/>
        </w:rPr>
        <w:t>A pályázat elbírálása:</w:t>
      </w:r>
    </w:p>
    <w:p w:rsidR="0077546E" w:rsidRPr="007D7620" w:rsidRDefault="0077546E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69D1" w:rsidRPr="007D7620" w:rsidRDefault="00024D92" w:rsidP="001069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7620">
        <w:rPr>
          <w:rFonts w:eastAsiaTheme="minorHAnsi"/>
          <w:lang w:eastAsia="en-US"/>
        </w:rPr>
        <w:t xml:space="preserve">A pályázatokat a </w:t>
      </w:r>
      <w:r w:rsidR="001B4C39" w:rsidRPr="007D7620">
        <w:rPr>
          <w:color w:val="000000"/>
        </w:rPr>
        <w:t xml:space="preserve">Szociális és Környezetvédelmi Bizottsága </w:t>
      </w:r>
      <w:r w:rsidRPr="007D7620">
        <w:rPr>
          <w:rFonts w:eastAsiaTheme="minorHAnsi"/>
          <w:lang w:eastAsia="en-US"/>
        </w:rPr>
        <w:t>bizottság bírálja el</w:t>
      </w:r>
      <w:r w:rsidR="006669D1" w:rsidRPr="007D7620">
        <w:rPr>
          <w:rFonts w:eastAsiaTheme="minorHAnsi"/>
          <w:lang w:eastAsia="en-US"/>
        </w:rPr>
        <w:t xml:space="preserve"> a benyújtást követő soron következő ülésén, de legkésőbb 30 napon belül.</w:t>
      </w:r>
    </w:p>
    <w:p w:rsidR="00024D92" w:rsidRPr="007D7620" w:rsidRDefault="00024D92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7620">
        <w:rPr>
          <w:rFonts w:eastAsiaTheme="minorHAnsi"/>
          <w:lang w:eastAsia="en-US"/>
        </w:rPr>
        <w:t xml:space="preserve">A pályázat elbírálásáról a pályázók az elbírálást követő 5 </w:t>
      </w:r>
      <w:r w:rsidR="001B4C39" w:rsidRPr="007D7620">
        <w:rPr>
          <w:rFonts w:eastAsiaTheme="minorHAnsi"/>
          <w:lang w:eastAsia="en-US"/>
        </w:rPr>
        <w:t>munka</w:t>
      </w:r>
      <w:r w:rsidRPr="007D7620">
        <w:rPr>
          <w:rFonts w:eastAsiaTheme="minorHAnsi"/>
          <w:lang w:eastAsia="en-US"/>
        </w:rPr>
        <w:t>napon belül tájékoztatást kapnak.</w:t>
      </w:r>
    </w:p>
    <w:p w:rsidR="0077546E" w:rsidRPr="007D7620" w:rsidRDefault="0077546E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4CB6" w:rsidRPr="007D7620" w:rsidRDefault="00E54CB6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4CB6" w:rsidRPr="007D7620" w:rsidRDefault="00E54CB6" w:rsidP="00E54CB6">
      <w:pPr>
        <w:jc w:val="both"/>
        <w:rPr>
          <w:b/>
          <w:snapToGrid w:val="0"/>
          <w:u w:val="single"/>
        </w:rPr>
      </w:pPr>
      <w:r w:rsidRPr="007D7620">
        <w:rPr>
          <w:b/>
          <w:snapToGrid w:val="0"/>
          <w:u w:val="single"/>
        </w:rPr>
        <w:t>Adatkezelés</w:t>
      </w:r>
    </w:p>
    <w:p w:rsidR="00E54CB6" w:rsidRPr="007D7620" w:rsidRDefault="00E54CB6" w:rsidP="00E54CB6">
      <w:pPr>
        <w:jc w:val="both"/>
        <w:rPr>
          <w:snapToGrid w:val="0"/>
        </w:rPr>
      </w:pPr>
      <w:r w:rsidRPr="007D7620">
        <w:rPr>
          <w:snapToGrid w:val="0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</w:t>
      </w:r>
      <w:r w:rsidRPr="007D7620">
        <w:rPr>
          <w:snapToGrid w:val="0"/>
        </w:rPr>
        <w:lastRenderedPageBreak/>
        <w:t>adatokat tüntet fel, úgy a Lakhatási támogatási rendszerből pályázata kizárható, a megítélt támogatás visszavonható.</w:t>
      </w:r>
    </w:p>
    <w:p w:rsidR="00E54CB6" w:rsidRPr="007D7620" w:rsidRDefault="00E54CB6" w:rsidP="00E54CB6">
      <w:pPr>
        <w:pStyle w:val="Szvegtrzs"/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7D7620">
        <w:rPr>
          <w:rFonts w:ascii="Times New Roman" w:hAnsi="Times New Roman" w:cs="Times New Roman"/>
          <w:snapToGrid w:val="0"/>
          <w:sz w:val="24"/>
          <w:szCs w:val="24"/>
        </w:rPr>
        <w:t xml:space="preserve">A pályázó pályázata benyújtásával </w:t>
      </w:r>
    </w:p>
    <w:p w:rsidR="00E54CB6" w:rsidRPr="007D7620" w:rsidRDefault="00E54CB6" w:rsidP="00E54CB6">
      <w:pPr>
        <w:pStyle w:val="Szvegtrzs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20">
        <w:rPr>
          <w:rFonts w:ascii="Times New Roman" w:hAnsi="Times New Roman" w:cs="Times New Roman"/>
          <w:snapToGrid w:val="0"/>
          <w:sz w:val="24"/>
          <w:szCs w:val="24"/>
        </w:rPr>
        <w:t xml:space="preserve">hozzájárul ahhoz, hogy a pályázati űrlapon rögzített személyes adatait </w:t>
      </w:r>
      <w:r w:rsidRPr="007D7620">
        <w:rPr>
          <w:rFonts w:ascii="Times New Roman" w:hAnsi="Times New Roman" w:cs="Times New Roman"/>
          <w:sz w:val="24"/>
          <w:szCs w:val="24"/>
        </w:rPr>
        <w:t>a pályázatot kiíró települési önkormányzat nyilvántartásba vegye és azokat az önkormányzat és a</w:t>
      </w:r>
      <w:r w:rsidR="001B4C39" w:rsidRPr="007D7620">
        <w:rPr>
          <w:rFonts w:ascii="Times New Roman" w:hAnsi="Times New Roman" w:cs="Times New Roman"/>
          <w:sz w:val="24"/>
          <w:szCs w:val="24"/>
        </w:rPr>
        <w:t>z</w:t>
      </w:r>
      <w:r w:rsidRPr="007D7620">
        <w:rPr>
          <w:rFonts w:ascii="Times New Roman" w:hAnsi="Times New Roman" w:cs="Times New Roman"/>
          <w:sz w:val="24"/>
          <w:szCs w:val="24"/>
        </w:rPr>
        <w:t xml:space="preserve"> </w:t>
      </w:r>
      <w:r w:rsidR="005048F9" w:rsidRPr="007D7620">
        <w:rPr>
          <w:rFonts w:ascii="Times New Roman" w:hAnsi="Times New Roman" w:cs="Times New Roman"/>
          <w:sz w:val="24"/>
          <w:szCs w:val="24"/>
        </w:rPr>
        <w:t>ellenőrző szerv</w:t>
      </w:r>
      <w:r w:rsidRPr="007D7620">
        <w:rPr>
          <w:rFonts w:ascii="Times New Roman" w:hAnsi="Times New Roman" w:cs="Times New Roman"/>
          <w:sz w:val="24"/>
          <w:szCs w:val="24"/>
        </w:rPr>
        <w:t xml:space="preserve"> részére – kizárólag az Lakhatási támogatási program lebonyolítása és a támogatásra való jogosultság ellenőrzése céljából – átadja, illetőleg annak időtartama </w:t>
      </w:r>
      <w:bookmarkStart w:id="1" w:name="_GoBack"/>
      <w:bookmarkEnd w:id="1"/>
      <w:r w:rsidRPr="007D7620">
        <w:rPr>
          <w:rFonts w:ascii="Times New Roman" w:hAnsi="Times New Roman" w:cs="Times New Roman"/>
          <w:sz w:val="24"/>
          <w:szCs w:val="24"/>
        </w:rPr>
        <w:t>alatt maga kezelje;</w:t>
      </w:r>
    </w:p>
    <w:p w:rsidR="00E54CB6" w:rsidRPr="007D7620" w:rsidRDefault="00E54CB6" w:rsidP="00E54CB6">
      <w:pPr>
        <w:pStyle w:val="Szvegtrzs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20">
        <w:rPr>
          <w:rFonts w:ascii="Times New Roman" w:hAnsi="Times New Roman" w:cs="Times New Roman"/>
          <w:snapToGrid w:val="0"/>
          <w:sz w:val="24"/>
          <w:szCs w:val="24"/>
        </w:rPr>
        <w:t xml:space="preserve">hozzájárul ahhoz, hogy a </w:t>
      </w:r>
      <w:r w:rsidRPr="007D7620">
        <w:rPr>
          <w:rFonts w:ascii="Times New Roman" w:hAnsi="Times New Roman" w:cs="Times New Roman"/>
          <w:sz w:val="24"/>
          <w:szCs w:val="24"/>
        </w:rPr>
        <w:t>Támogatáskezelő személyes adatait az Lakhatási támogatási program lebonyolítása és a támogatásra való jogosultság ellenőrzése céljából a pályázat időtartama alatt kezelje;</w:t>
      </w:r>
    </w:p>
    <w:p w:rsidR="00E54CB6" w:rsidRPr="007D7620" w:rsidRDefault="00E54CB6" w:rsidP="00E54CB6">
      <w:pPr>
        <w:pStyle w:val="Szvegtrzs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20">
        <w:rPr>
          <w:rFonts w:ascii="Times New Roman" w:hAnsi="Times New Roman" w:cs="Times New Roman"/>
          <w:snapToGrid w:val="0"/>
          <w:sz w:val="24"/>
          <w:szCs w:val="24"/>
        </w:rPr>
        <w:t xml:space="preserve">hozzájárul továbbá </w:t>
      </w:r>
      <w:r w:rsidRPr="007D7620">
        <w:rPr>
          <w:rFonts w:ascii="Times New Roman" w:hAnsi="Times New Roman" w:cs="Times New Roman"/>
          <w:sz w:val="24"/>
          <w:szCs w:val="24"/>
        </w:rPr>
        <w:t xml:space="preserve">a pályázáskor rendelkezésre bocsátott személyes adatainak az azonosítás célja érdekében szükséges mértékben történő kezeléséhez és az pályázat lebonyolítása, valamint a támogatásra való jogosultság ellenőrzése céljából történő továbbításához. </w:t>
      </w:r>
    </w:p>
    <w:p w:rsidR="00E54CB6" w:rsidRPr="007D7620" w:rsidRDefault="00E54CB6" w:rsidP="00024D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7546E" w:rsidRDefault="0077546E" w:rsidP="00024D92">
      <w:pPr>
        <w:rPr>
          <w:rFonts w:ascii="Times-Bold" w:eastAsiaTheme="minorHAnsi" w:hAnsi="Times-Bold" w:cs="Times-Bold"/>
          <w:b/>
          <w:bCs/>
          <w:lang w:eastAsia="en-US"/>
        </w:rPr>
      </w:pPr>
    </w:p>
    <w:p w:rsidR="00E54CB6" w:rsidRPr="000D4F3E" w:rsidRDefault="00E54CB6" w:rsidP="00E54CB6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E54CB6" w:rsidRPr="005D7B0D" w:rsidRDefault="00E54CB6" w:rsidP="00E54CB6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5D7B0D">
        <w:rPr>
          <w:rFonts w:ascii="Arial" w:hAnsi="Arial" w:cs="Arial"/>
          <w:b/>
        </w:rPr>
        <w:t>A pályázattal kapcsolatban információ kérhető:</w:t>
      </w:r>
    </w:p>
    <w:p w:rsidR="00E54CB6" w:rsidRPr="000D4F3E" w:rsidRDefault="00E54CB6" w:rsidP="00E54CB6">
      <w:pPr>
        <w:tabs>
          <w:tab w:val="num" w:pos="0"/>
        </w:tabs>
        <w:jc w:val="both"/>
        <w:rPr>
          <w:rFonts w:ascii="Arial" w:hAnsi="Arial" w:cs="Arial"/>
        </w:rPr>
      </w:pPr>
    </w:p>
    <w:p w:rsidR="00E54CB6" w:rsidRPr="000D4F3E" w:rsidRDefault="00E54CB6" w:rsidP="00E54CB6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0D4F3E">
        <w:rPr>
          <w:rFonts w:ascii="Arial" w:hAnsi="Arial" w:cs="Arial"/>
          <w:b/>
        </w:rPr>
        <w:t>Ajkai Közös Önkormányzati Hivatal</w:t>
      </w:r>
    </w:p>
    <w:p w:rsidR="00E54CB6" w:rsidRPr="000D4F3E" w:rsidRDefault="006669D1" w:rsidP="00E54CB6">
      <w:pPr>
        <w:tabs>
          <w:tab w:val="num" w:pos="0"/>
        </w:tabs>
        <w:jc w:val="center"/>
        <w:rPr>
          <w:rFonts w:ascii="Arial" w:hAnsi="Arial" w:cs="Arial"/>
        </w:rPr>
      </w:pPr>
      <w:r w:rsidRPr="006669D1">
        <w:rPr>
          <w:rFonts w:ascii="Arial" w:hAnsi="Arial" w:cs="Arial"/>
        </w:rPr>
        <w:t xml:space="preserve">Szociális és Igazgatási </w:t>
      </w:r>
      <w:r>
        <w:rPr>
          <w:rFonts w:ascii="Arial" w:hAnsi="Arial" w:cs="Arial"/>
        </w:rPr>
        <w:t>I</w:t>
      </w:r>
      <w:r w:rsidRPr="006669D1">
        <w:rPr>
          <w:rFonts w:ascii="Arial" w:hAnsi="Arial" w:cs="Arial"/>
        </w:rPr>
        <w:t>roda</w:t>
      </w:r>
    </w:p>
    <w:p w:rsidR="00E54CB6" w:rsidRPr="000D4F3E" w:rsidRDefault="00E54CB6" w:rsidP="00E54CB6">
      <w:pPr>
        <w:tabs>
          <w:tab w:val="num" w:pos="0"/>
        </w:tabs>
        <w:jc w:val="center"/>
        <w:rPr>
          <w:rFonts w:ascii="Arial" w:hAnsi="Arial" w:cs="Arial"/>
        </w:rPr>
      </w:pPr>
    </w:p>
    <w:p w:rsidR="00E54CB6" w:rsidRPr="000D4F3E" w:rsidRDefault="00E54CB6" w:rsidP="00E54CB6">
      <w:pPr>
        <w:tabs>
          <w:tab w:val="num" w:pos="0"/>
        </w:tabs>
        <w:jc w:val="center"/>
        <w:rPr>
          <w:rFonts w:ascii="Arial" w:hAnsi="Arial" w:cs="Arial"/>
        </w:rPr>
      </w:pPr>
      <w:r w:rsidRPr="000D4F3E">
        <w:rPr>
          <w:rFonts w:ascii="Arial" w:hAnsi="Arial" w:cs="Arial"/>
        </w:rPr>
        <w:t xml:space="preserve">8400 Ajka, Szabadság tér 12. </w:t>
      </w:r>
    </w:p>
    <w:p w:rsidR="00E54CB6" w:rsidRPr="000D4F3E" w:rsidRDefault="00E54CB6" w:rsidP="00E54CB6">
      <w:pPr>
        <w:tabs>
          <w:tab w:val="num" w:pos="0"/>
        </w:tabs>
        <w:jc w:val="center"/>
        <w:rPr>
          <w:rFonts w:ascii="Arial" w:hAnsi="Arial" w:cs="Arial"/>
        </w:rPr>
      </w:pPr>
      <w:r w:rsidRPr="000D4F3E">
        <w:rPr>
          <w:rFonts w:ascii="Arial" w:hAnsi="Arial" w:cs="Arial"/>
        </w:rPr>
        <w:t>Tel</w:t>
      </w:r>
      <w:proofErr w:type="gramStart"/>
      <w:r w:rsidRPr="000D4F3E">
        <w:rPr>
          <w:rFonts w:ascii="Arial" w:hAnsi="Arial" w:cs="Arial"/>
        </w:rPr>
        <w:t>.:</w:t>
      </w:r>
      <w:proofErr w:type="gramEnd"/>
      <w:r w:rsidRPr="000D4F3E">
        <w:rPr>
          <w:rFonts w:ascii="Arial" w:hAnsi="Arial" w:cs="Arial"/>
        </w:rPr>
        <w:t xml:space="preserve"> (06-88) 521-1</w:t>
      </w:r>
      <w:r w:rsidR="00476CC0">
        <w:rPr>
          <w:rFonts w:ascii="Arial" w:hAnsi="Arial" w:cs="Arial"/>
        </w:rPr>
        <w:t>03</w:t>
      </w:r>
    </w:p>
    <w:p w:rsidR="00E54CB6" w:rsidRPr="000D4F3E" w:rsidRDefault="00E54CB6" w:rsidP="00E54CB6">
      <w:pPr>
        <w:tabs>
          <w:tab w:val="num" w:pos="0"/>
        </w:tabs>
        <w:jc w:val="center"/>
        <w:rPr>
          <w:rFonts w:ascii="Arial" w:hAnsi="Arial" w:cs="Arial"/>
        </w:rPr>
      </w:pPr>
      <w:r w:rsidRPr="000D4F3E">
        <w:rPr>
          <w:rFonts w:ascii="Arial" w:hAnsi="Arial" w:cs="Arial"/>
        </w:rPr>
        <w:t xml:space="preserve">Internet: </w:t>
      </w:r>
      <w:hyperlink r:id="rId8" w:history="1">
        <w:r w:rsidRPr="000D4F3E">
          <w:rPr>
            <w:rStyle w:val="Hiperhivatkozs"/>
            <w:rFonts w:ascii="Arial" w:hAnsi="Arial" w:cs="Arial"/>
          </w:rPr>
          <w:t xml:space="preserve">www.ajka.hu/ </w:t>
        </w:r>
      </w:hyperlink>
      <w:r w:rsidRPr="000D4F3E">
        <w:rPr>
          <w:rStyle w:val="Hiperhivatkozs"/>
          <w:rFonts w:ascii="Arial" w:hAnsi="Arial" w:cs="Arial"/>
        </w:rPr>
        <w:t xml:space="preserve"> </w:t>
      </w:r>
    </w:p>
    <w:p w:rsidR="0077546E" w:rsidRDefault="0077546E" w:rsidP="00024D92">
      <w:pPr>
        <w:rPr>
          <w:rFonts w:ascii="Times-Bold" w:eastAsiaTheme="minorHAnsi" w:hAnsi="Times-Bold" w:cs="Times-Bold"/>
          <w:b/>
          <w:bCs/>
          <w:lang w:eastAsia="en-US"/>
        </w:rPr>
      </w:pPr>
    </w:p>
    <w:p w:rsidR="000C1084" w:rsidRDefault="000C1084" w:rsidP="00024D92">
      <w:pPr>
        <w:rPr>
          <w:rFonts w:ascii="Times-Bold" w:eastAsiaTheme="minorHAnsi" w:hAnsi="Times-Bold" w:cs="Times-Bold"/>
          <w:b/>
          <w:bCs/>
          <w:lang w:eastAsia="en-US"/>
        </w:rPr>
      </w:pPr>
    </w:p>
    <w:p w:rsidR="00024D92" w:rsidRPr="00114425" w:rsidRDefault="00024D92" w:rsidP="00E54CB6">
      <w:pPr>
        <w:jc w:val="center"/>
      </w:pPr>
      <w:r>
        <w:rPr>
          <w:rFonts w:ascii="Times-Bold" w:eastAsiaTheme="minorHAnsi" w:hAnsi="Times-Bold" w:cs="Times-Bold"/>
          <w:b/>
          <w:bCs/>
          <w:lang w:eastAsia="en-US"/>
        </w:rPr>
        <w:t>Ajka Város Önkormányzata</w:t>
      </w:r>
    </w:p>
    <w:p w:rsidR="00A67B49" w:rsidRPr="00AD7CE2" w:rsidRDefault="00A67B49" w:rsidP="00AD7CE2"/>
    <w:sectPr w:rsidR="00A67B49" w:rsidRPr="00AD7CE2" w:rsidSect="00492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4577" w16cid:durableId="1FEC27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DE" w:rsidRDefault="00D453DE">
      <w:r>
        <w:separator/>
      </w:r>
    </w:p>
  </w:endnote>
  <w:endnote w:type="continuationSeparator" w:id="0">
    <w:p w:rsidR="00D453DE" w:rsidRDefault="00D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91" w:rsidRDefault="00CD2A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1BB6" w:rsidRPr="00A70913" w:rsidRDefault="00D453DE">
        <w:pPr>
          <w:pStyle w:val="llb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F51BB6" w:rsidRDefault="00D453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91" w:rsidRDefault="00CD2A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DE" w:rsidRDefault="00D453DE">
      <w:r>
        <w:separator/>
      </w:r>
    </w:p>
  </w:footnote>
  <w:footnote w:type="continuationSeparator" w:id="0">
    <w:p w:rsidR="00D453DE" w:rsidRDefault="00D4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91" w:rsidRDefault="00CD2A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91" w:rsidRDefault="00CD2A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91" w:rsidRDefault="00CD2A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56D"/>
    <w:multiLevelType w:val="hybridMultilevel"/>
    <w:tmpl w:val="1382B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0640"/>
    <w:multiLevelType w:val="multilevel"/>
    <w:tmpl w:val="BF5C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B5139"/>
    <w:multiLevelType w:val="hybridMultilevel"/>
    <w:tmpl w:val="B4FC97EC"/>
    <w:lvl w:ilvl="0" w:tplc="0C3CC28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265E9"/>
    <w:multiLevelType w:val="hybridMultilevel"/>
    <w:tmpl w:val="7EDAEEDE"/>
    <w:lvl w:ilvl="0" w:tplc="3222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313E515B"/>
    <w:multiLevelType w:val="hybridMultilevel"/>
    <w:tmpl w:val="A6FCA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2DEA"/>
    <w:multiLevelType w:val="hybridMultilevel"/>
    <w:tmpl w:val="F90CEA3E"/>
    <w:lvl w:ilvl="0" w:tplc="3222C6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904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56F19"/>
    <w:multiLevelType w:val="hybridMultilevel"/>
    <w:tmpl w:val="AC68A208"/>
    <w:lvl w:ilvl="0" w:tplc="3222C6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285D"/>
    <w:multiLevelType w:val="hybridMultilevel"/>
    <w:tmpl w:val="6520E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441E"/>
    <w:multiLevelType w:val="hybridMultilevel"/>
    <w:tmpl w:val="A740E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952D4"/>
    <w:multiLevelType w:val="hybridMultilevel"/>
    <w:tmpl w:val="7C0AF496"/>
    <w:lvl w:ilvl="0" w:tplc="906847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B4ABF"/>
    <w:multiLevelType w:val="hybridMultilevel"/>
    <w:tmpl w:val="8CE6D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2"/>
    <w:rsid w:val="00024D92"/>
    <w:rsid w:val="000535D7"/>
    <w:rsid w:val="000B37D4"/>
    <w:rsid w:val="000C1084"/>
    <w:rsid w:val="000C3944"/>
    <w:rsid w:val="0010039D"/>
    <w:rsid w:val="001069E3"/>
    <w:rsid w:val="00161FB5"/>
    <w:rsid w:val="001625DD"/>
    <w:rsid w:val="001B2621"/>
    <w:rsid w:val="001B4C39"/>
    <w:rsid w:val="00226264"/>
    <w:rsid w:val="002708F3"/>
    <w:rsid w:val="002D6D31"/>
    <w:rsid w:val="00372C0A"/>
    <w:rsid w:val="003A3164"/>
    <w:rsid w:val="003E4DF2"/>
    <w:rsid w:val="003E580A"/>
    <w:rsid w:val="00425E09"/>
    <w:rsid w:val="00476CC0"/>
    <w:rsid w:val="004A1D38"/>
    <w:rsid w:val="005048F9"/>
    <w:rsid w:val="005969AC"/>
    <w:rsid w:val="005A418E"/>
    <w:rsid w:val="005B5532"/>
    <w:rsid w:val="005C3EE8"/>
    <w:rsid w:val="006669D1"/>
    <w:rsid w:val="00677A45"/>
    <w:rsid w:val="006C30E8"/>
    <w:rsid w:val="00712B2D"/>
    <w:rsid w:val="00731610"/>
    <w:rsid w:val="00753876"/>
    <w:rsid w:val="0077546E"/>
    <w:rsid w:val="007D7620"/>
    <w:rsid w:val="007F7787"/>
    <w:rsid w:val="00883569"/>
    <w:rsid w:val="008B5BFD"/>
    <w:rsid w:val="009421BF"/>
    <w:rsid w:val="00996D3A"/>
    <w:rsid w:val="00A67B49"/>
    <w:rsid w:val="00AD7CE2"/>
    <w:rsid w:val="00B30120"/>
    <w:rsid w:val="00B569BA"/>
    <w:rsid w:val="00BA5CD4"/>
    <w:rsid w:val="00C554B6"/>
    <w:rsid w:val="00C775A5"/>
    <w:rsid w:val="00C910A2"/>
    <w:rsid w:val="00CD2A91"/>
    <w:rsid w:val="00CD4E1E"/>
    <w:rsid w:val="00D150CD"/>
    <w:rsid w:val="00D453DE"/>
    <w:rsid w:val="00D92E2C"/>
    <w:rsid w:val="00DD75B7"/>
    <w:rsid w:val="00E144E5"/>
    <w:rsid w:val="00E47F4C"/>
    <w:rsid w:val="00E54CB6"/>
    <w:rsid w:val="00E86A59"/>
    <w:rsid w:val="00E940CC"/>
    <w:rsid w:val="00E950E4"/>
    <w:rsid w:val="00FA6F09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F1E53-F0C8-4029-A6EE-280BD0A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A5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D7CE2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nhideWhenUsed/>
    <w:rsid w:val="00AD7C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C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7546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54CB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4CB6"/>
  </w:style>
  <w:style w:type="character" w:styleId="Jegyzethivatkozs">
    <w:name w:val="annotation reference"/>
    <w:basedOn w:val="Bekezdsalapbettpusa"/>
    <w:uiPriority w:val="99"/>
    <w:semiHidden/>
    <w:unhideWhenUsed/>
    <w:rsid w:val="00E54C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4C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4CB6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C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CB6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625DD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semiHidden/>
    <w:rsid w:val="00BA5CD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D2A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A9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ka.hu/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jka.hu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Börczné Csilla Új</cp:lastModifiedBy>
  <cp:revision>6</cp:revision>
  <cp:lastPrinted>2019-09-12T13:22:00Z</cp:lastPrinted>
  <dcterms:created xsi:type="dcterms:W3CDTF">2019-09-12T11:57:00Z</dcterms:created>
  <dcterms:modified xsi:type="dcterms:W3CDTF">2019-09-16T08:43:00Z</dcterms:modified>
</cp:coreProperties>
</file>