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C07B" w14:textId="07B42D52" w:rsidR="00FF6E63" w:rsidRPr="00FF6E63" w:rsidRDefault="00FF6E63" w:rsidP="00FF6E63">
      <w:pPr>
        <w:suppressAutoHyphens/>
        <w:spacing w:before="240" w:after="480" w:line="240" w:lineRule="auto"/>
        <w:jc w:val="center"/>
        <w:rPr>
          <w:rFonts w:ascii="Times New Roman" w:eastAsia="Noto Sans CJK SC Regular" w:hAnsi="Times New Roman" w:cs="FreeSans"/>
          <w:b/>
          <w:bCs/>
          <w:kern w:val="2"/>
          <w:sz w:val="24"/>
          <w:szCs w:val="24"/>
          <w:lang w:eastAsia="zh-CN" w:bidi="hi-IN"/>
        </w:rPr>
      </w:pPr>
      <w:r w:rsidRPr="00FF6E63">
        <w:rPr>
          <w:rFonts w:ascii="Times New Roman" w:eastAsia="Noto Sans CJK SC Regular" w:hAnsi="Times New Roman" w:cs="FreeSans"/>
          <w:b/>
          <w:bCs/>
          <w:kern w:val="2"/>
          <w:sz w:val="24"/>
          <w:szCs w:val="24"/>
          <w:lang w:eastAsia="zh-CN" w:bidi="hi-IN"/>
        </w:rPr>
        <w:t>Ajka Város Önkormányzata Képviselő-testületének .../20</w:t>
      </w:r>
      <w:r w:rsidR="00F51852">
        <w:rPr>
          <w:rFonts w:ascii="Times New Roman" w:eastAsia="Noto Sans CJK SC Regular" w:hAnsi="Times New Roman" w:cs="FreeSans"/>
          <w:b/>
          <w:bCs/>
          <w:kern w:val="2"/>
          <w:sz w:val="24"/>
          <w:szCs w:val="24"/>
          <w:lang w:eastAsia="zh-CN" w:bidi="hi-IN"/>
        </w:rPr>
        <w:t>….</w:t>
      </w:r>
      <w:r w:rsidRPr="00FF6E63">
        <w:rPr>
          <w:rFonts w:ascii="Times New Roman" w:eastAsia="Noto Sans CJK SC Regular" w:hAnsi="Times New Roman" w:cs="FreeSans"/>
          <w:b/>
          <w:bCs/>
          <w:kern w:val="2"/>
          <w:sz w:val="24"/>
          <w:szCs w:val="24"/>
          <w:lang w:eastAsia="zh-CN" w:bidi="hi-IN"/>
        </w:rPr>
        <w:t>. (</w:t>
      </w:r>
      <w:r w:rsidR="00F51852">
        <w:rPr>
          <w:rFonts w:ascii="Times New Roman" w:eastAsia="Noto Sans CJK SC Regular" w:hAnsi="Times New Roman" w:cs="FreeSans"/>
          <w:b/>
          <w:bCs/>
          <w:kern w:val="2"/>
          <w:sz w:val="24"/>
          <w:szCs w:val="24"/>
          <w:lang w:eastAsia="zh-CN" w:bidi="hi-IN"/>
        </w:rPr>
        <w:t>…..</w:t>
      </w:r>
      <w:r w:rsidRPr="00FF6E63">
        <w:rPr>
          <w:rFonts w:ascii="Times New Roman" w:eastAsia="Noto Sans CJK SC Regular" w:hAnsi="Times New Roman" w:cs="FreeSans"/>
          <w:b/>
          <w:bCs/>
          <w:kern w:val="2"/>
          <w:sz w:val="24"/>
          <w:szCs w:val="24"/>
          <w:lang w:eastAsia="zh-CN" w:bidi="hi-IN"/>
        </w:rPr>
        <w:t>.) önkormányzati rendelete</w:t>
      </w:r>
    </w:p>
    <w:p w14:paraId="234326F2" w14:textId="77777777" w:rsidR="00FF6E63" w:rsidRPr="00FF6E63" w:rsidRDefault="00FF6E63" w:rsidP="00FF6E63">
      <w:pPr>
        <w:suppressAutoHyphens/>
        <w:spacing w:before="240" w:after="480" w:line="240" w:lineRule="auto"/>
        <w:jc w:val="center"/>
        <w:rPr>
          <w:rFonts w:ascii="Times New Roman" w:eastAsia="Noto Sans CJK SC Regular" w:hAnsi="Times New Roman" w:cs="FreeSans"/>
          <w:b/>
          <w:bCs/>
          <w:kern w:val="2"/>
          <w:sz w:val="24"/>
          <w:szCs w:val="24"/>
          <w:lang w:eastAsia="zh-CN" w:bidi="hi-IN"/>
        </w:rPr>
      </w:pPr>
      <w:r w:rsidRPr="00FF6E63">
        <w:rPr>
          <w:rFonts w:ascii="Times New Roman" w:eastAsia="Noto Sans CJK SC Regular" w:hAnsi="Times New Roman" w:cs="FreeSans"/>
          <w:b/>
          <w:bCs/>
          <w:kern w:val="2"/>
          <w:sz w:val="24"/>
          <w:szCs w:val="24"/>
          <w:lang w:eastAsia="zh-CN" w:bidi="hi-IN"/>
        </w:rPr>
        <w:t>az avar és kerti hulladék égetéséről, valamint a háztartási tüzelőberendezésekkel okozott légszennyezés csökkentésének szabályairól</w:t>
      </w:r>
    </w:p>
    <w:p w14:paraId="6239D9D8" w14:textId="77777777" w:rsidR="00FF6E63" w:rsidRPr="00FF6E63" w:rsidRDefault="00FF6E63" w:rsidP="00FF6E63">
      <w:pPr>
        <w:suppressAutoHyphens/>
        <w:spacing w:before="22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Ajka Város Önkormányzat Képviselő-testülete a környezet védelmének általános szabályairól szóló 1995. évi LIII. törvény 48. § (4) bekezdés b) pontjában kapott felhatalmazás alapján, a Magyarország Alaptörvénye 32. cikk (1) bekezdés a) pontjában meghatározott feladatkörében eljárva a következőket rendeli el:</w:t>
      </w:r>
    </w:p>
    <w:p w14:paraId="60671BB1" w14:textId="77777777" w:rsidR="00FF6E63" w:rsidRPr="00FF6E63" w:rsidRDefault="00FF6E63" w:rsidP="00FF6E63">
      <w:pPr>
        <w:suppressAutoHyphens/>
        <w:spacing w:before="240" w:after="240" w:line="240" w:lineRule="auto"/>
        <w:jc w:val="center"/>
        <w:rPr>
          <w:rFonts w:ascii="Times New Roman" w:eastAsia="Noto Sans CJK SC Regular" w:hAnsi="Times New Roman" w:cs="FreeSans"/>
          <w:b/>
          <w:bCs/>
          <w:kern w:val="2"/>
          <w:sz w:val="24"/>
          <w:szCs w:val="24"/>
          <w:lang w:eastAsia="zh-CN" w:bidi="hi-IN"/>
        </w:rPr>
      </w:pPr>
      <w:r w:rsidRPr="00FF6E63">
        <w:rPr>
          <w:rFonts w:ascii="Times New Roman" w:eastAsia="Noto Sans CJK SC Regular" w:hAnsi="Times New Roman" w:cs="FreeSans"/>
          <w:b/>
          <w:bCs/>
          <w:kern w:val="2"/>
          <w:sz w:val="24"/>
          <w:szCs w:val="24"/>
          <w:lang w:eastAsia="zh-CN" w:bidi="hi-IN"/>
        </w:rPr>
        <w:t xml:space="preserve">1. § </w:t>
      </w:r>
      <w:r w:rsidRPr="00FF6E63">
        <w:rPr>
          <w:rFonts w:ascii="Times New Roman" w:eastAsia="Noto Sans CJK SC Regular" w:hAnsi="Times New Roman" w:cs="FreeSans"/>
          <w:b/>
          <w:bCs/>
          <w:i/>
          <w:iCs/>
          <w:kern w:val="2"/>
          <w:sz w:val="24"/>
          <w:szCs w:val="24"/>
          <w:lang w:eastAsia="zh-CN" w:bidi="hi-IN"/>
        </w:rPr>
        <w:t>[Értelmező rendelkezések]</w:t>
      </w:r>
    </w:p>
    <w:p w14:paraId="6E9E488A" w14:textId="77777777" w:rsidR="00FF6E63" w:rsidRPr="00FF6E63" w:rsidRDefault="00FF6E63" w:rsidP="00FF6E63">
      <w:pPr>
        <w:suppressAutoHyphens/>
        <w:spacing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(1) Avar és kerti hulladék: a kert használata során keletkező és további hasznosításra nem kerülő növényi maradvány (avar, falomb, nyesedék, egyéb növényi részek).</w:t>
      </w:r>
    </w:p>
    <w:p w14:paraId="4951BDE9"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(2) Hasznosítás: kerti hulladék komposztálása</w:t>
      </w:r>
    </w:p>
    <w:p w14:paraId="5FEF5D26"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(3) Tároló edény: kukatartály, konténer, egyéb tartály, papír vagy műanyagzsák</w:t>
      </w:r>
    </w:p>
    <w:p w14:paraId="7CD55BE9"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(4) Légszennyező anyag: a levegő természetes minőségét hátrányosan befolyásoló olyan anyag, amely természetes forrásból vagy az emberi tevékenység közvetlen vagy közvetett eredményeként kerül a levegőbe, és amely káros vagy káros lehet az emberi egészségre, a környezetre, illetve károsítja, vagy károsíthatja az anyagi javakat.</w:t>
      </w:r>
    </w:p>
    <w:p w14:paraId="2033E312"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(5) Elérhető legjobb technika: a korszerű technikai színvonalnak megfelelő módszer, üzemeltetési eljárás, berendezés, amelyet a kibocsátások megelőzése és – amennyiben az nem valósítható meg – a kibocsátások csökkentése, valamint a környezet egészére gyakorolt hatás mérséklése érdekében alkalmaznak, és amely a kibocsátási határértékek megállapításának alapjául szolgál.</w:t>
      </w:r>
    </w:p>
    <w:p w14:paraId="019AF2E6"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(6) Bűz: kellemetlen szagú légszennyező anyag vagy anyagok keveréke, amely összetevőivel egyértelműen nem jellemezhető.</w:t>
      </w:r>
    </w:p>
    <w:p w14:paraId="30650E5D"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(7) Légszennyezettség: a levegőben a levegőterhelés hatására kialakult légszennyező anyag koncentrációja, beleértve a légszennyező anyag adott időtartam alatt felületekre történt kiülepedését.</w:t>
      </w:r>
    </w:p>
    <w:p w14:paraId="2FE4D117" w14:textId="77777777" w:rsidR="00FF6E63" w:rsidRPr="00FF6E63" w:rsidRDefault="00FF6E63" w:rsidP="00FF6E63">
      <w:pPr>
        <w:suppressAutoHyphens/>
        <w:spacing w:before="240" w:after="240" w:line="240" w:lineRule="auto"/>
        <w:jc w:val="center"/>
        <w:rPr>
          <w:rFonts w:ascii="Times New Roman" w:eastAsia="Noto Sans CJK SC Regular" w:hAnsi="Times New Roman" w:cs="FreeSans"/>
          <w:b/>
          <w:bCs/>
          <w:kern w:val="2"/>
          <w:sz w:val="24"/>
          <w:szCs w:val="24"/>
          <w:lang w:eastAsia="zh-CN" w:bidi="hi-IN"/>
        </w:rPr>
      </w:pPr>
      <w:r w:rsidRPr="00FF6E63">
        <w:rPr>
          <w:rFonts w:ascii="Times New Roman" w:eastAsia="Noto Sans CJK SC Regular" w:hAnsi="Times New Roman" w:cs="FreeSans"/>
          <w:b/>
          <w:bCs/>
          <w:kern w:val="2"/>
          <w:sz w:val="24"/>
          <w:szCs w:val="24"/>
          <w:lang w:eastAsia="zh-CN" w:bidi="hi-IN"/>
        </w:rPr>
        <w:t xml:space="preserve">2. § </w:t>
      </w:r>
      <w:r w:rsidRPr="00FF6E63">
        <w:rPr>
          <w:rFonts w:ascii="Times New Roman" w:eastAsia="Noto Sans CJK SC Regular" w:hAnsi="Times New Roman" w:cs="FreeSans"/>
          <w:b/>
          <w:bCs/>
          <w:i/>
          <w:iCs/>
          <w:kern w:val="2"/>
          <w:sz w:val="24"/>
          <w:szCs w:val="24"/>
          <w:lang w:eastAsia="zh-CN" w:bidi="hi-IN"/>
        </w:rPr>
        <w:t>[Kerti hulladék kezelése, gyűjtése]</w:t>
      </w:r>
    </w:p>
    <w:p w14:paraId="78363362" w14:textId="77777777" w:rsidR="00FF6E63" w:rsidRPr="00FF6E63" w:rsidRDefault="00FF6E63" w:rsidP="00FF6E63">
      <w:pPr>
        <w:suppressAutoHyphens/>
        <w:spacing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(1) A kerti hulladékot elsősorban helyszíni komposztálással kell hasznosítani.</w:t>
      </w:r>
    </w:p>
    <w:p w14:paraId="525E3EDC"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(2) Amennyiben a kerti hulladékot komposztálással a helyszínen nem lehet vagy nem kívánják hasznosítani, úgy március 16-tól április 15-ig és október 15-től november 15-ig a kerti hulladék égetése megengedett az 3. §-ban előírtak szerint. E két hónapon kívül a (3) és (4) bekezdés szerint kell eljárni.</w:t>
      </w:r>
    </w:p>
    <w:p w14:paraId="049E50B9"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(3) A szervezett háztartási hulladékgyűjtésbe bekapcsolt területeken az avar és kerti hulladékot - a hulladékgyűjtési közszolgáltatás keretében - a közszolgáltató által erre a célra díj ellenében rendelkezésre bocsátott hulladékgyűjtő zsákba szabad elhelyezni, melyet a szolgáltató elszállít.</w:t>
      </w:r>
    </w:p>
    <w:p w14:paraId="488B71AB"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(4) A háztartási hulladék szállításába be nem kapcsolt területeken a kerti hulladék kezeléséről a tulajdonos, illetve az ingatlant használó köteles gondoskodni.</w:t>
      </w:r>
    </w:p>
    <w:p w14:paraId="28948A42"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lastRenderedPageBreak/>
        <w:t>(5) A hulladékgyűjtő edénybe elhelyezhető hulladék mennyiségére és minőségére vonatkozóan a mindenkor érvényes hulladékkezelési közszolgáltatásról szóló önkormányzati rendelet előírása az irányadó.</w:t>
      </w:r>
    </w:p>
    <w:p w14:paraId="6588D759" w14:textId="77777777" w:rsidR="00FF6E63" w:rsidRPr="00FF6E63" w:rsidRDefault="00FF6E63" w:rsidP="00FF6E63">
      <w:pPr>
        <w:suppressAutoHyphens/>
        <w:spacing w:before="240" w:after="240" w:line="240" w:lineRule="auto"/>
        <w:jc w:val="center"/>
        <w:rPr>
          <w:rFonts w:ascii="Times New Roman" w:eastAsia="Noto Sans CJK SC Regular" w:hAnsi="Times New Roman" w:cs="FreeSans"/>
          <w:b/>
          <w:bCs/>
          <w:kern w:val="2"/>
          <w:sz w:val="24"/>
          <w:szCs w:val="24"/>
          <w:lang w:eastAsia="zh-CN" w:bidi="hi-IN"/>
        </w:rPr>
      </w:pPr>
      <w:r w:rsidRPr="00FF6E63">
        <w:rPr>
          <w:rFonts w:ascii="Times New Roman" w:eastAsia="Noto Sans CJK SC Regular" w:hAnsi="Times New Roman" w:cs="FreeSans"/>
          <w:b/>
          <w:bCs/>
          <w:kern w:val="2"/>
          <w:sz w:val="24"/>
          <w:szCs w:val="24"/>
          <w:lang w:eastAsia="zh-CN" w:bidi="hi-IN"/>
        </w:rPr>
        <w:t xml:space="preserve">3. § </w:t>
      </w:r>
      <w:r w:rsidRPr="00FF6E63">
        <w:rPr>
          <w:rFonts w:ascii="Times New Roman" w:eastAsia="Noto Sans CJK SC Regular" w:hAnsi="Times New Roman" w:cs="FreeSans"/>
          <w:b/>
          <w:bCs/>
          <w:i/>
          <w:iCs/>
          <w:kern w:val="2"/>
          <w:sz w:val="24"/>
          <w:szCs w:val="24"/>
          <w:lang w:eastAsia="zh-CN" w:bidi="hi-IN"/>
        </w:rPr>
        <w:t>[A kerti hulladék égetése]</w:t>
      </w:r>
    </w:p>
    <w:p w14:paraId="4DBA5536" w14:textId="77777777" w:rsidR="00FF6E63" w:rsidRPr="00FF6E63" w:rsidRDefault="00FF6E63" w:rsidP="00FF6E63">
      <w:pPr>
        <w:suppressAutoHyphens/>
        <w:spacing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(1) A kerti hulladékok égetése kizárólag március 16-tól április 15-ig és október 15-től november 15-ig tartó időszakban, hétköznapokon 10.00 órától 20.00 óráig, szombaton délelőtt 10.00. órától 12.00. óráig és délután 15.00 órától 17.00 óráig engedélyezett, megfelelő légköri viszonyok mellett jelen rendeletben szabályozott módon. Ünnepnapokon és vasárnap az égetés tilos.</w:t>
      </w:r>
    </w:p>
    <w:p w14:paraId="0063D755"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(2) A kerti hulladékot nyílt téren megfelelően kialakított helyen, felügyelet mellett úgy szabad égetni, hogy a környezetre káros hatással ne járjon, tűz- és robbanásveszélyt ne jelentsen, a vagyoni és személyi biztonságot ne veszélyeztesse. Amennyiben az égetéssel járó hatásokat (füst, bűz, pernye, hőterhelés) felerősítő időjárási körülmény alakul ki, az égetést be kell fejezni. Nedves kerti hulladék égetése tilos.</w:t>
      </w:r>
    </w:p>
    <w:p w14:paraId="11487BC6"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(3) Az égetendő avar és kerti hulladék egyéb (ipari eredetű hulladékot, műanyagot, gumit, vegyszert, festéket, illetve ezek maradékait) hulladékot nem tartalmazhat.</w:t>
      </w:r>
    </w:p>
    <w:p w14:paraId="24C10EA2"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(4) A kerti hulladékok égetésének helyszínén olyan eszközöket, illetve felszerelést kell készenlétben tartani, amelyekkel a tűz terjedése megakadályozható, illetőleg a tűz eloltható.</w:t>
      </w:r>
    </w:p>
    <w:p w14:paraId="1D5B2B6F"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(5) Egyéb biztonságtechnikai vagy tűzvédelmi szabályok előírásai vagy tartós szárazság miatt elrendelt általános tűzrakási tilalom alól e rendelet nem ad felmentést.</w:t>
      </w:r>
    </w:p>
    <w:p w14:paraId="4D9E116C" w14:textId="77777777" w:rsidR="00FF6E63" w:rsidRPr="00FF6E63" w:rsidRDefault="00FF6E63" w:rsidP="00FF6E63">
      <w:pPr>
        <w:suppressAutoHyphens/>
        <w:spacing w:before="240" w:after="240" w:line="240" w:lineRule="auto"/>
        <w:jc w:val="center"/>
        <w:rPr>
          <w:rFonts w:ascii="Times New Roman" w:eastAsia="Noto Sans CJK SC Regular" w:hAnsi="Times New Roman" w:cs="FreeSans"/>
          <w:b/>
          <w:bCs/>
          <w:kern w:val="2"/>
          <w:sz w:val="24"/>
          <w:szCs w:val="24"/>
          <w:lang w:eastAsia="zh-CN" w:bidi="hi-IN"/>
        </w:rPr>
      </w:pPr>
      <w:r w:rsidRPr="00FF6E63">
        <w:rPr>
          <w:rFonts w:ascii="Times New Roman" w:eastAsia="Noto Sans CJK SC Regular" w:hAnsi="Times New Roman" w:cs="FreeSans"/>
          <w:b/>
          <w:bCs/>
          <w:kern w:val="2"/>
          <w:sz w:val="24"/>
          <w:szCs w:val="24"/>
          <w:lang w:eastAsia="zh-CN" w:bidi="hi-IN"/>
        </w:rPr>
        <w:t xml:space="preserve">4. § </w:t>
      </w:r>
      <w:r w:rsidRPr="00FF6E63">
        <w:rPr>
          <w:rFonts w:ascii="Times New Roman" w:eastAsia="Noto Sans CJK SC Regular" w:hAnsi="Times New Roman" w:cs="FreeSans"/>
          <w:b/>
          <w:bCs/>
          <w:i/>
          <w:iCs/>
          <w:kern w:val="2"/>
          <w:sz w:val="24"/>
          <w:szCs w:val="24"/>
          <w:lang w:eastAsia="zh-CN" w:bidi="hi-IN"/>
        </w:rPr>
        <w:t>[A háztartási tevékenységgel okozott légszennyezésre vonatkozó szabályok]</w:t>
      </w:r>
    </w:p>
    <w:p w14:paraId="440F3CBE" w14:textId="77777777" w:rsidR="00FF6E63" w:rsidRPr="00FF6E63" w:rsidRDefault="00FF6E63" w:rsidP="00FF6E63">
      <w:pPr>
        <w:suppressAutoHyphens/>
        <w:spacing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(1) A háztartási tüzelőberendezések és azok tartozékainak rendeltetésszerű használatáról, azok időszakosan esedékes ellenőrzési, illetve karbantartási munkáinak elvégzéséről a berendezés tulajdonosa köteles gondoskodni a légszennyező anyagok káros mértékű kibocsátásának csökkentése érdekében.</w:t>
      </w:r>
    </w:p>
    <w:p w14:paraId="179A1D11"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(2) Az egyedi fűtéssel rendelkező lakóházakban a megfelelően karbantartott tüzelőberendezésben csak az arra a berendezésre engedélyezett tüzelőanyagot szabad égetni.</w:t>
      </w:r>
    </w:p>
    <w:p w14:paraId="0E59D910"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(3) A tüzelőanyag ipari hulladékot, műanyagot, gumit, vegyszert, festékmaradékot, egyéb veszélyes hulladékot nem tartalmazhat.</w:t>
      </w:r>
    </w:p>
    <w:p w14:paraId="27E90405" w14:textId="77777777" w:rsidR="00FF6E63" w:rsidRPr="00FF6E63" w:rsidRDefault="00FF6E63" w:rsidP="00FF6E63">
      <w:pPr>
        <w:suppressAutoHyphens/>
        <w:spacing w:before="240" w:after="240" w:line="240" w:lineRule="auto"/>
        <w:jc w:val="center"/>
        <w:rPr>
          <w:rFonts w:ascii="Times New Roman" w:eastAsia="Noto Sans CJK SC Regular" w:hAnsi="Times New Roman" w:cs="FreeSans"/>
          <w:b/>
          <w:bCs/>
          <w:kern w:val="2"/>
          <w:sz w:val="24"/>
          <w:szCs w:val="24"/>
          <w:lang w:eastAsia="zh-CN" w:bidi="hi-IN"/>
        </w:rPr>
      </w:pPr>
      <w:r w:rsidRPr="00FF6E63">
        <w:rPr>
          <w:rFonts w:ascii="Times New Roman" w:eastAsia="Noto Sans CJK SC Regular" w:hAnsi="Times New Roman" w:cs="FreeSans"/>
          <w:b/>
          <w:bCs/>
          <w:kern w:val="2"/>
          <w:sz w:val="24"/>
          <w:szCs w:val="24"/>
          <w:lang w:eastAsia="zh-CN" w:bidi="hi-IN"/>
        </w:rPr>
        <w:t xml:space="preserve">5. § </w:t>
      </w:r>
      <w:r w:rsidRPr="00FF6E63">
        <w:rPr>
          <w:rFonts w:ascii="Times New Roman" w:eastAsia="Noto Sans CJK SC Regular" w:hAnsi="Times New Roman" w:cs="FreeSans"/>
          <w:b/>
          <w:bCs/>
          <w:i/>
          <w:iCs/>
          <w:kern w:val="2"/>
          <w:sz w:val="24"/>
          <w:szCs w:val="24"/>
          <w:lang w:eastAsia="zh-CN" w:bidi="hi-IN"/>
        </w:rPr>
        <w:t>[Szabadtéri tűzgyújtás szabályai]</w:t>
      </w:r>
    </w:p>
    <w:p w14:paraId="314BF90D" w14:textId="77777777" w:rsidR="00FF6E63" w:rsidRPr="00FF6E63" w:rsidRDefault="00FF6E63" w:rsidP="00FF6E63">
      <w:pPr>
        <w:suppressAutoHyphens/>
        <w:spacing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(1) Háztartási és egyéb szilárd hulladékot, illetve más jogszabály szerint veszélyes hulladéknak minősülő anyagokat nyílt téren, vagy háztartási tüzelőberendezésben elégetni tilos.</w:t>
      </w:r>
    </w:p>
    <w:p w14:paraId="4A9E3B44"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(2) Engedély nélküli nyílt téri égetésnek minősül, ha a hulladékot - háztartási tüzelőberendezésben történő elégetés kivételével - meggyújtják, vagy - elemi kár kivételével - bármilyen más okból eredően kigyullad.</w:t>
      </w:r>
    </w:p>
    <w:p w14:paraId="33548DD9"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(3) Az ingatlan tulajdonosa, kezelője, illetve használója köteles - a diffúz levegő terhelés elkerülése érdekében - az ingatlan rendszeres karbantartásáról és tisztán tartásáról gondoskodni.</w:t>
      </w:r>
    </w:p>
    <w:p w14:paraId="4DD2981F" w14:textId="77777777" w:rsidR="00FF6E63" w:rsidRPr="00FF6E63" w:rsidRDefault="00FF6E63" w:rsidP="00FF6E63">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lastRenderedPageBreak/>
        <w:t>(4) Szabadban (vagy nyílt téren) a tüzet őrizetlenül hagyni nem szabad, és veszély esetén - vagy ha arra már szükség nincs - a tüzet azonnal el kell oltani.</w:t>
      </w:r>
    </w:p>
    <w:p w14:paraId="2322B262" w14:textId="77777777" w:rsidR="00FF6E63" w:rsidRPr="00FF6E63" w:rsidRDefault="00FF6E63" w:rsidP="00FF6E63">
      <w:pPr>
        <w:suppressAutoHyphens/>
        <w:spacing w:before="240" w:after="240" w:line="240" w:lineRule="auto"/>
        <w:jc w:val="center"/>
        <w:rPr>
          <w:rFonts w:ascii="Times New Roman" w:eastAsia="Noto Sans CJK SC Regular" w:hAnsi="Times New Roman" w:cs="FreeSans"/>
          <w:b/>
          <w:bCs/>
          <w:kern w:val="2"/>
          <w:sz w:val="24"/>
          <w:szCs w:val="24"/>
          <w:lang w:eastAsia="zh-CN" w:bidi="hi-IN"/>
        </w:rPr>
      </w:pPr>
      <w:r w:rsidRPr="00FF6E63">
        <w:rPr>
          <w:rFonts w:ascii="Times New Roman" w:eastAsia="Noto Sans CJK SC Regular" w:hAnsi="Times New Roman" w:cs="FreeSans"/>
          <w:b/>
          <w:bCs/>
          <w:kern w:val="2"/>
          <w:sz w:val="24"/>
          <w:szCs w:val="24"/>
          <w:lang w:eastAsia="zh-CN" w:bidi="hi-IN"/>
        </w:rPr>
        <w:t xml:space="preserve">6. § </w:t>
      </w:r>
      <w:r w:rsidRPr="00FF6E63">
        <w:rPr>
          <w:rFonts w:ascii="Times New Roman" w:eastAsia="Noto Sans CJK SC Regular" w:hAnsi="Times New Roman" w:cs="FreeSans"/>
          <w:b/>
          <w:bCs/>
          <w:i/>
          <w:iCs/>
          <w:kern w:val="2"/>
          <w:sz w:val="24"/>
          <w:szCs w:val="24"/>
          <w:lang w:eastAsia="zh-CN" w:bidi="hi-IN"/>
        </w:rPr>
        <w:t>[Jogszabálysértés jogkövetkezménye]</w:t>
      </w:r>
    </w:p>
    <w:p w14:paraId="05221A45" w14:textId="77777777" w:rsidR="00FF6E63" w:rsidRPr="00FF6E63" w:rsidRDefault="00FF6E63" w:rsidP="00FF6E63">
      <w:pPr>
        <w:suppressAutoHyphens/>
        <w:spacing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Az e rendeletben foglaltak megsértése a közösségi együttélés szabályaiba ütköző magatartásnak minősül, s a közösségi együttélés szabályairól, valamint ezek elmulasztása, megszegése jogkövetkezményeiről szóló 14/2015. (V.4.) önkormányzati rendeletben rögzített szankciók alkalmazását vonja maga után.</w:t>
      </w:r>
    </w:p>
    <w:p w14:paraId="0856732E" w14:textId="77777777" w:rsidR="00FF6E63" w:rsidRPr="00FF6E63" w:rsidRDefault="00FF6E63" w:rsidP="00FF6E63">
      <w:pPr>
        <w:suppressAutoHyphens/>
        <w:spacing w:before="240" w:after="240" w:line="240" w:lineRule="auto"/>
        <w:jc w:val="center"/>
        <w:rPr>
          <w:rFonts w:ascii="Times New Roman" w:eastAsia="Noto Sans CJK SC Regular" w:hAnsi="Times New Roman" w:cs="FreeSans"/>
          <w:b/>
          <w:bCs/>
          <w:kern w:val="2"/>
          <w:sz w:val="24"/>
          <w:szCs w:val="24"/>
          <w:lang w:eastAsia="zh-CN" w:bidi="hi-IN"/>
        </w:rPr>
      </w:pPr>
      <w:r w:rsidRPr="00FF6E63">
        <w:rPr>
          <w:rFonts w:ascii="Times New Roman" w:eastAsia="Noto Sans CJK SC Regular" w:hAnsi="Times New Roman" w:cs="FreeSans"/>
          <w:b/>
          <w:bCs/>
          <w:kern w:val="2"/>
          <w:sz w:val="24"/>
          <w:szCs w:val="24"/>
          <w:lang w:eastAsia="zh-CN" w:bidi="hi-IN"/>
        </w:rPr>
        <w:t xml:space="preserve">7. § </w:t>
      </w:r>
      <w:r w:rsidRPr="00FF6E63">
        <w:rPr>
          <w:rFonts w:ascii="Times New Roman" w:eastAsia="Noto Sans CJK SC Regular" w:hAnsi="Times New Roman" w:cs="FreeSans"/>
          <w:b/>
          <w:bCs/>
          <w:i/>
          <w:iCs/>
          <w:kern w:val="2"/>
          <w:sz w:val="24"/>
          <w:szCs w:val="24"/>
          <w:lang w:eastAsia="zh-CN" w:bidi="hi-IN"/>
        </w:rPr>
        <w:t>[Záró rendelkezés]</w:t>
      </w:r>
    </w:p>
    <w:p w14:paraId="778D6255" w14:textId="389DC7E1" w:rsidR="00FF6E63" w:rsidRPr="00FF6E63" w:rsidRDefault="00FF6E63" w:rsidP="00FF6E63">
      <w:pPr>
        <w:suppressAutoHyphens/>
        <w:spacing w:after="0" w:line="240" w:lineRule="auto"/>
        <w:jc w:val="both"/>
        <w:rPr>
          <w:rFonts w:ascii="Times New Roman" w:eastAsia="Noto Sans CJK SC Regular" w:hAnsi="Times New Roman" w:cs="FreeSans"/>
          <w:kern w:val="2"/>
          <w:sz w:val="24"/>
          <w:szCs w:val="24"/>
          <w:lang w:eastAsia="zh-CN" w:bidi="hi-IN"/>
        </w:rPr>
      </w:pPr>
      <w:r w:rsidRPr="00FF6E63">
        <w:rPr>
          <w:rFonts w:ascii="Times New Roman" w:eastAsia="Noto Sans CJK SC Regular" w:hAnsi="Times New Roman" w:cs="FreeSans"/>
          <w:kern w:val="2"/>
          <w:sz w:val="24"/>
          <w:szCs w:val="24"/>
          <w:lang w:eastAsia="zh-CN" w:bidi="hi-IN"/>
        </w:rPr>
        <w:t>Ez a rendelet 20</w:t>
      </w:r>
      <w:r w:rsidR="00F51852">
        <w:rPr>
          <w:rFonts w:ascii="Times New Roman" w:eastAsia="Noto Sans CJK SC Regular" w:hAnsi="Times New Roman" w:cs="FreeSans"/>
          <w:kern w:val="2"/>
          <w:sz w:val="24"/>
          <w:szCs w:val="24"/>
          <w:lang w:eastAsia="zh-CN" w:bidi="hi-IN"/>
        </w:rPr>
        <w:t>………….</w:t>
      </w:r>
      <w:r w:rsidRPr="00FF6E63">
        <w:rPr>
          <w:rFonts w:ascii="Times New Roman" w:eastAsia="Noto Sans CJK SC Regular" w:hAnsi="Times New Roman" w:cs="FreeSans"/>
          <w:kern w:val="2"/>
          <w:sz w:val="24"/>
          <w:szCs w:val="24"/>
          <w:lang w:eastAsia="zh-CN" w:bidi="hi-IN"/>
        </w:rPr>
        <w:t>-án lép hatályba.</w:t>
      </w:r>
    </w:p>
    <w:p w14:paraId="060240AE" w14:textId="77777777" w:rsidR="00FF6E63" w:rsidRPr="00FF6E63" w:rsidRDefault="00FF6E63" w:rsidP="00FF6E63">
      <w:pPr>
        <w:suppressAutoHyphens/>
        <w:spacing w:after="0" w:line="240" w:lineRule="auto"/>
        <w:jc w:val="both"/>
        <w:rPr>
          <w:rFonts w:ascii="Times New Roman" w:eastAsia="Noto Sans CJK SC Regular" w:hAnsi="Times New Roman" w:cs="FreeSans"/>
          <w:kern w:val="2"/>
          <w:sz w:val="24"/>
          <w:szCs w:val="24"/>
          <w:lang w:eastAsia="zh-CN" w:bidi="hi-IN"/>
        </w:rPr>
      </w:pPr>
    </w:p>
    <w:p w14:paraId="1F7818F9" w14:textId="77777777" w:rsidR="00FF6E63" w:rsidRPr="00FF6E63" w:rsidRDefault="00FF6E63" w:rsidP="00FF6E63">
      <w:pPr>
        <w:suppressAutoHyphens/>
        <w:spacing w:after="0" w:line="240" w:lineRule="auto"/>
        <w:jc w:val="both"/>
        <w:rPr>
          <w:rFonts w:ascii="Times New Roman" w:eastAsia="Noto Sans CJK SC Regular" w:hAnsi="Times New Roman" w:cs="FreeSans"/>
          <w:kern w:val="2"/>
          <w:sz w:val="24"/>
          <w:szCs w:val="24"/>
          <w:lang w:eastAsia="zh-CN" w:bidi="hi-IN"/>
        </w:rPr>
      </w:pPr>
    </w:p>
    <w:p w14:paraId="5D62C00D" w14:textId="5E0BFFC5" w:rsidR="00FF6E63" w:rsidRPr="00FF6E63" w:rsidRDefault="00FF6E63" w:rsidP="00FF6E63">
      <w:pPr>
        <w:spacing w:after="0" w:line="240" w:lineRule="auto"/>
        <w:jc w:val="both"/>
        <w:rPr>
          <w:rFonts w:ascii="Times New Roman" w:eastAsia="Times New Roman" w:hAnsi="Times New Roman" w:cs="Times New Roman"/>
          <w:b/>
          <w:sz w:val="24"/>
          <w:szCs w:val="20"/>
          <w:lang w:eastAsia="hu-HU"/>
        </w:rPr>
      </w:pPr>
      <w:r w:rsidRPr="00FF6E63">
        <w:rPr>
          <w:rFonts w:ascii="Times New Roman" w:eastAsia="Times New Roman" w:hAnsi="Times New Roman" w:cs="Times New Roman"/>
          <w:b/>
          <w:sz w:val="24"/>
          <w:szCs w:val="20"/>
          <w:lang w:eastAsia="hu-HU"/>
        </w:rPr>
        <w:t>Ajka, 2</w:t>
      </w:r>
      <w:r w:rsidR="00F51852">
        <w:rPr>
          <w:rFonts w:ascii="Times New Roman" w:eastAsia="Times New Roman" w:hAnsi="Times New Roman" w:cs="Times New Roman"/>
          <w:b/>
          <w:sz w:val="24"/>
          <w:szCs w:val="20"/>
          <w:lang w:eastAsia="hu-HU"/>
        </w:rPr>
        <w:t>0</w:t>
      </w:r>
    </w:p>
    <w:p w14:paraId="306EAA62" w14:textId="77777777" w:rsidR="00FF6E63" w:rsidRPr="00FF6E63" w:rsidRDefault="00FF6E63" w:rsidP="00FF6E63">
      <w:pPr>
        <w:spacing w:after="0" w:line="240" w:lineRule="auto"/>
        <w:jc w:val="both"/>
        <w:rPr>
          <w:rFonts w:ascii="Times New Roman" w:eastAsia="Times New Roman" w:hAnsi="Times New Roman" w:cs="Times New Roman"/>
          <w:b/>
          <w:sz w:val="24"/>
          <w:szCs w:val="20"/>
          <w:lang w:eastAsia="hu-HU"/>
        </w:rPr>
      </w:pPr>
    </w:p>
    <w:p w14:paraId="208B4E84" w14:textId="77777777" w:rsidR="00FF6E63" w:rsidRPr="00FF6E63" w:rsidRDefault="00FF6E63" w:rsidP="00FF6E63">
      <w:pPr>
        <w:spacing w:after="0" w:line="240" w:lineRule="auto"/>
        <w:jc w:val="both"/>
        <w:rPr>
          <w:rFonts w:ascii="Times New Roman" w:eastAsia="Times New Roman" w:hAnsi="Times New Roman" w:cs="Times New Roman"/>
          <w:b/>
          <w:sz w:val="24"/>
          <w:szCs w:val="20"/>
          <w:lang w:eastAsia="hu-HU"/>
        </w:rPr>
      </w:pPr>
    </w:p>
    <w:p w14:paraId="1B4FDA6C" w14:textId="77777777" w:rsidR="00FF6E63" w:rsidRPr="00FF6E63" w:rsidRDefault="00FF6E63" w:rsidP="00FF6E63">
      <w:pPr>
        <w:spacing w:after="0" w:line="240" w:lineRule="auto"/>
        <w:jc w:val="both"/>
        <w:rPr>
          <w:rFonts w:ascii="Times New Roman" w:eastAsia="Times New Roman" w:hAnsi="Times New Roman" w:cs="Times New Roman"/>
          <w:b/>
          <w:sz w:val="24"/>
          <w:szCs w:val="20"/>
          <w:lang w:eastAsia="hu-HU"/>
        </w:rPr>
      </w:pPr>
    </w:p>
    <w:p w14:paraId="617B2B1D" w14:textId="26DB69F6" w:rsidR="00FF6E63" w:rsidRPr="00FF6E63" w:rsidRDefault="00FF6E63" w:rsidP="00FF6E63">
      <w:pPr>
        <w:tabs>
          <w:tab w:val="center" w:pos="1701"/>
          <w:tab w:val="center" w:pos="7230"/>
        </w:tabs>
        <w:spacing w:after="0" w:line="240" w:lineRule="auto"/>
        <w:jc w:val="both"/>
        <w:rPr>
          <w:rFonts w:ascii="Times New Roman" w:eastAsia="Times New Roman" w:hAnsi="Times New Roman" w:cs="Times New Roman"/>
          <w:b/>
          <w:sz w:val="24"/>
          <w:szCs w:val="20"/>
          <w:lang w:eastAsia="hu-HU"/>
        </w:rPr>
      </w:pPr>
      <w:r w:rsidRPr="00FF6E63">
        <w:rPr>
          <w:rFonts w:ascii="Times New Roman" w:eastAsia="Times New Roman" w:hAnsi="Times New Roman" w:cs="Times New Roman"/>
          <w:b/>
          <w:sz w:val="24"/>
          <w:szCs w:val="20"/>
          <w:lang w:eastAsia="hu-HU"/>
        </w:rPr>
        <w:tab/>
        <w:t>Schwartz Béla</w:t>
      </w:r>
      <w:r w:rsidRPr="00FF6E63">
        <w:rPr>
          <w:rFonts w:ascii="Times New Roman" w:eastAsia="Times New Roman" w:hAnsi="Times New Roman" w:cs="Times New Roman"/>
          <w:b/>
          <w:sz w:val="24"/>
          <w:szCs w:val="20"/>
          <w:lang w:eastAsia="hu-HU"/>
        </w:rPr>
        <w:tab/>
        <w:t>Dr. Jáger László</w:t>
      </w:r>
    </w:p>
    <w:p w14:paraId="4D31D51F" w14:textId="77777777" w:rsidR="00FF6E63" w:rsidRPr="00FF6E63" w:rsidRDefault="00FF6E63" w:rsidP="00FF6E63">
      <w:pPr>
        <w:tabs>
          <w:tab w:val="center" w:pos="1701"/>
          <w:tab w:val="center" w:pos="7230"/>
        </w:tabs>
        <w:spacing w:after="0" w:line="240" w:lineRule="auto"/>
        <w:jc w:val="both"/>
        <w:rPr>
          <w:rFonts w:ascii="Times New Roman" w:eastAsia="Times New Roman" w:hAnsi="Times New Roman" w:cs="Times New Roman"/>
          <w:b/>
          <w:sz w:val="24"/>
          <w:szCs w:val="20"/>
          <w:lang w:eastAsia="hu-HU"/>
        </w:rPr>
      </w:pPr>
      <w:r w:rsidRPr="00FF6E63">
        <w:rPr>
          <w:rFonts w:ascii="Times New Roman" w:eastAsia="Times New Roman" w:hAnsi="Times New Roman" w:cs="Times New Roman"/>
          <w:b/>
          <w:sz w:val="24"/>
          <w:szCs w:val="20"/>
          <w:lang w:eastAsia="hu-HU"/>
        </w:rPr>
        <w:tab/>
        <w:t>polgármester</w:t>
      </w:r>
      <w:r w:rsidRPr="00FF6E63">
        <w:rPr>
          <w:rFonts w:ascii="Times New Roman" w:eastAsia="Times New Roman" w:hAnsi="Times New Roman" w:cs="Times New Roman"/>
          <w:b/>
          <w:sz w:val="24"/>
          <w:szCs w:val="20"/>
          <w:lang w:eastAsia="hu-HU"/>
        </w:rPr>
        <w:tab/>
        <w:t>jegyző</w:t>
      </w:r>
    </w:p>
    <w:p w14:paraId="0BC9DB16" w14:textId="77777777" w:rsidR="00FF6E63" w:rsidRPr="00FF6E63" w:rsidRDefault="00FF6E63" w:rsidP="00FF6E63">
      <w:pPr>
        <w:tabs>
          <w:tab w:val="center" w:pos="1701"/>
          <w:tab w:val="center" w:pos="7230"/>
        </w:tabs>
        <w:spacing w:after="0" w:line="240" w:lineRule="auto"/>
        <w:jc w:val="both"/>
        <w:rPr>
          <w:rFonts w:ascii="Times New Roman" w:eastAsia="Times New Roman" w:hAnsi="Times New Roman" w:cs="Times New Roman"/>
          <w:b/>
          <w:sz w:val="24"/>
          <w:szCs w:val="20"/>
          <w:lang w:eastAsia="hu-HU"/>
        </w:rPr>
      </w:pPr>
    </w:p>
    <w:p w14:paraId="59E67FC8" w14:textId="77777777" w:rsidR="00FF6E63" w:rsidRPr="00FF6E63" w:rsidRDefault="00FF6E63" w:rsidP="00FF6E63">
      <w:pPr>
        <w:tabs>
          <w:tab w:val="center" w:pos="1701"/>
          <w:tab w:val="center" w:pos="7230"/>
        </w:tabs>
        <w:spacing w:after="0" w:line="240" w:lineRule="auto"/>
        <w:jc w:val="both"/>
        <w:rPr>
          <w:rFonts w:ascii="Times New Roman" w:eastAsia="Times New Roman" w:hAnsi="Times New Roman" w:cs="Times New Roman"/>
          <w:b/>
          <w:sz w:val="24"/>
          <w:szCs w:val="20"/>
          <w:lang w:eastAsia="hu-HU"/>
        </w:rPr>
      </w:pPr>
    </w:p>
    <w:p w14:paraId="7AC0FC9C" w14:textId="77777777" w:rsidR="00FF6E63" w:rsidRPr="00FF6E63" w:rsidRDefault="00FF6E63" w:rsidP="00FF6E63">
      <w:pPr>
        <w:spacing w:after="0" w:line="240" w:lineRule="auto"/>
        <w:jc w:val="both"/>
        <w:rPr>
          <w:rFonts w:ascii="Times New Roman" w:eastAsia="Times New Roman" w:hAnsi="Times New Roman" w:cs="Times New Roman"/>
          <w:sz w:val="24"/>
          <w:szCs w:val="20"/>
          <w:lang w:eastAsia="hu-HU"/>
        </w:rPr>
      </w:pPr>
    </w:p>
    <w:p w14:paraId="58A7EE85" w14:textId="77777777" w:rsidR="00FF6E63" w:rsidRPr="00FF6E63" w:rsidRDefault="00FF6E63" w:rsidP="00FF6E63">
      <w:pPr>
        <w:spacing w:after="0" w:line="240" w:lineRule="auto"/>
        <w:jc w:val="both"/>
        <w:rPr>
          <w:rFonts w:ascii="Times New Roman" w:eastAsia="Times New Roman" w:hAnsi="Times New Roman" w:cs="Times New Roman"/>
          <w:b/>
          <w:sz w:val="24"/>
          <w:szCs w:val="20"/>
          <w:lang w:eastAsia="hu-HU"/>
        </w:rPr>
      </w:pPr>
    </w:p>
    <w:p w14:paraId="00BEE238" w14:textId="209FEA35" w:rsidR="00FF6E63" w:rsidRPr="00FF6E63" w:rsidRDefault="00FF6E63" w:rsidP="00FF6E63">
      <w:pPr>
        <w:suppressAutoHyphens/>
        <w:spacing w:after="0" w:line="240" w:lineRule="auto"/>
        <w:jc w:val="both"/>
        <w:rPr>
          <w:rFonts w:ascii="Times New Roman" w:eastAsia="Noto Sans CJK SC Regular" w:hAnsi="Times New Roman" w:cs="FreeSans"/>
          <w:kern w:val="2"/>
          <w:sz w:val="24"/>
          <w:szCs w:val="24"/>
          <w:lang w:eastAsia="zh-CN" w:bidi="hi-IN"/>
        </w:rPr>
        <w:sectPr w:rsidR="00FF6E63" w:rsidRPr="00FF6E63">
          <w:pgSz w:w="11906" w:h="16838"/>
          <w:pgMar w:top="1134" w:right="1134" w:bottom="1693" w:left="1134" w:header="0" w:footer="1134" w:gutter="0"/>
          <w:cols w:space="708"/>
          <w:formProt w:val="0"/>
        </w:sectPr>
      </w:pPr>
      <w:r w:rsidRPr="00FF6E63">
        <w:rPr>
          <w:rFonts w:ascii="Times New Roman" w:eastAsia="Noto Sans CJK SC Regular" w:hAnsi="Times New Roman" w:cs="FreeSans"/>
          <w:b/>
          <w:kern w:val="2"/>
          <w:sz w:val="24"/>
          <w:szCs w:val="24"/>
          <w:lang w:eastAsia="zh-CN" w:bidi="hi-IN"/>
        </w:rPr>
        <w:t>A kihirdetés napja: 20</w:t>
      </w:r>
      <w:r w:rsidR="00F51852">
        <w:rPr>
          <w:rFonts w:ascii="Times New Roman" w:eastAsia="Noto Sans CJK SC Regular" w:hAnsi="Times New Roman" w:cs="FreeSans"/>
          <w:b/>
          <w:kern w:val="2"/>
          <w:sz w:val="24"/>
          <w:szCs w:val="24"/>
          <w:lang w:eastAsia="zh-CN" w:bidi="hi-IN"/>
        </w:rPr>
        <w:t>………..</w:t>
      </w:r>
    </w:p>
    <w:p w14:paraId="6AF87351" w14:textId="77777777" w:rsidR="0082246C" w:rsidRDefault="0082246C"/>
    <w:sectPr w:rsidR="00822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63"/>
    <w:rsid w:val="0082246C"/>
    <w:rsid w:val="00F51852"/>
    <w:rsid w:val="00FF6E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8868"/>
  <w15:chartTrackingRefBased/>
  <w15:docId w15:val="{6FC8954A-F848-4D75-BDDF-D729EB4C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5442</Characters>
  <Application>Microsoft Office Word</Application>
  <DocSecurity>0</DocSecurity>
  <Lines>45</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Kalóz Tímea</dc:creator>
  <cp:keywords/>
  <dc:description/>
  <cp:lastModifiedBy>Kalóz Tímea</cp:lastModifiedBy>
  <cp:revision>2</cp:revision>
  <dcterms:created xsi:type="dcterms:W3CDTF">2022-11-30T13:56:00Z</dcterms:created>
  <dcterms:modified xsi:type="dcterms:W3CDTF">2022-11-30T13:58:00Z</dcterms:modified>
</cp:coreProperties>
</file>