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3DBB2" w14:textId="77777777" w:rsidR="008A5AAE" w:rsidRPr="00FE2648" w:rsidRDefault="008A5AAE" w:rsidP="008A5AAE">
      <w:pPr>
        <w:ind w:right="-21"/>
        <w:jc w:val="center"/>
        <w:rPr>
          <w:b/>
          <w:sz w:val="24"/>
          <w:szCs w:val="24"/>
        </w:rPr>
      </w:pPr>
      <w:r w:rsidRPr="00FE2648">
        <w:rPr>
          <w:b/>
          <w:sz w:val="24"/>
          <w:szCs w:val="24"/>
        </w:rPr>
        <w:t>Ajka Város Önkormányzata Képviselő-testületének</w:t>
      </w:r>
    </w:p>
    <w:p w14:paraId="4530217E" w14:textId="04190D1C" w:rsidR="008A5AAE" w:rsidRDefault="002E6562" w:rsidP="00C729E5">
      <w:pPr>
        <w:ind w:right="-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8A5AAE" w:rsidRPr="001756CE">
        <w:rPr>
          <w:b/>
          <w:sz w:val="24"/>
          <w:szCs w:val="24"/>
        </w:rPr>
        <w:t>/20</w:t>
      </w:r>
      <w:r w:rsidR="006F3EBC">
        <w:rPr>
          <w:b/>
          <w:sz w:val="24"/>
          <w:szCs w:val="24"/>
        </w:rPr>
        <w:t>20</w:t>
      </w:r>
      <w:r w:rsidR="008A5AAE" w:rsidRPr="001756CE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IX.0</w:t>
      </w:r>
      <w:r w:rsidR="004C7CD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8A5AAE" w:rsidRPr="001756CE">
        <w:rPr>
          <w:b/>
          <w:sz w:val="24"/>
          <w:szCs w:val="24"/>
        </w:rPr>
        <w:t>) önkormányzati rendelete</w:t>
      </w:r>
    </w:p>
    <w:p w14:paraId="6281B2D7" w14:textId="58C9F567" w:rsidR="00C729E5" w:rsidRDefault="00C729E5" w:rsidP="00C729E5">
      <w:pPr>
        <w:ind w:right="-21"/>
        <w:jc w:val="center"/>
        <w:rPr>
          <w:b/>
          <w:sz w:val="24"/>
          <w:szCs w:val="24"/>
        </w:rPr>
      </w:pPr>
    </w:p>
    <w:p w14:paraId="56D864EE" w14:textId="77777777" w:rsidR="0028120B" w:rsidRPr="00C729E5" w:rsidRDefault="0028120B" w:rsidP="00C729E5">
      <w:pPr>
        <w:ind w:right="-21"/>
        <w:jc w:val="center"/>
        <w:rPr>
          <w:b/>
          <w:sz w:val="24"/>
          <w:szCs w:val="24"/>
        </w:rPr>
      </w:pPr>
    </w:p>
    <w:p w14:paraId="24B6DAAB" w14:textId="0821B033" w:rsidR="008A5AAE" w:rsidRPr="00C729E5" w:rsidRDefault="00C729E5" w:rsidP="008A5AAE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28120B">
        <w:rPr>
          <w:sz w:val="24"/>
          <w:szCs w:val="24"/>
        </w:rPr>
        <w:t>z önkormányzat 2020. évi költségvetéséről szóló</w:t>
      </w:r>
      <w:r w:rsidR="008E7A00">
        <w:rPr>
          <w:sz w:val="24"/>
          <w:szCs w:val="24"/>
        </w:rPr>
        <w:t xml:space="preserve"> 19/2020. (VII.25) önkormányzati rendelettel, a</w:t>
      </w:r>
      <w:r>
        <w:rPr>
          <w:sz w:val="24"/>
          <w:szCs w:val="24"/>
        </w:rPr>
        <w:t xml:space="preserve"> </w:t>
      </w:r>
      <w:r w:rsidRPr="00C729E5">
        <w:rPr>
          <w:sz w:val="24"/>
          <w:szCs w:val="24"/>
        </w:rPr>
        <w:t>16</w:t>
      </w:r>
      <w:r w:rsidR="003C5624" w:rsidRPr="00C729E5">
        <w:rPr>
          <w:sz w:val="24"/>
          <w:szCs w:val="24"/>
        </w:rPr>
        <w:t>/20</w:t>
      </w:r>
      <w:r w:rsidRPr="00C729E5">
        <w:rPr>
          <w:sz w:val="24"/>
          <w:szCs w:val="24"/>
        </w:rPr>
        <w:t>20</w:t>
      </w:r>
      <w:r w:rsidR="003C5624" w:rsidRPr="00C729E5">
        <w:rPr>
          <w:sz w:val="24"/>
          <w:szCs w:val="24"/>
        </w:rPr>
        <w:t>. (</w:t>
      </w:r>
      <w:r w:rsidRPr="00C729E5">
        <w:rPr>
          <w:sz w:val="24"/>
          <w:szCs w:val="24"/>
        </w:rPr>
        <w:t>VI.10</w:t>
      </w:r>
      <w:r w:rsidR="003C5624" w:rsidRPr="00C729E5">
        <w:rPr>
          <w:sz w:val="24"/>
          <w:szCs w:val="24"/>
        </w:rPr>
        <w:t xml:space="preserve">.) </w:t>
      </w:r>
      <w:r w:rsidR="008A5AAE" w:rsidRPr="00C729E5">
        <w:rPr>
          <w:sz w:val="24"/>
          <w:szCs w:val="24"/>
        </w:rPr>
        <w:t>önkormányzati rendelettel</w:t>
      </w:r>
      <w:r w:rsidRPr="00C729E5">
        <w:rPr>
          <w:sz w:val="24"/>
          <w:szCs w:val="24"/>
        </w:rPr>
        <w:t xml:space="preserve"> </w:t>
      </w:r>
      <w:r w:rsidR="008A5AAE" w:rsidRPr="00C729E5">
        <w:rPr>
          <w:sz w:val="24"/>
          <w:szCs w:val="24"/>
        </w:rPr>
        <w:t>módosított</w:t>
      </w:r>
      <w:r w:rsidR="008E7A00">
        <w:rPr>
          <w:sz w:val="24"/>
          <w:szCs w:val="24"/>
        </w:rPr>
        <w:t>,</w:t>
      </w:r>
      <w:r w:rsidR="008A5AAE" w:rsidRPr="00C729E5">
        <w:rPr>
          <w:sz w:val="24"/>
          <w:szCs w:val="24"/>
        </w:rPr>
        <w:t xml:space="preserve"> </w:t>
      </w:r>
      <w:r w:rsidRPr="00C729E5">
        <w:rPr>
          <w:sz w:val="24"/>
          <w:szCs w:val="24"/>
        </w:rPr>
        <w:t>3</w:t>
      </w:r>
      <w:r w:rsidR="008A5AAE" w:rsidRPr="00C729E5">
        <w:rPr>
          <w:sz w:val="24"/>
          <w:szCs w:val="24"/>
        </w:rPr>
        <w:t>/20</w:t>
      </w:r>
      <w:r w:rsidRPr="00C729E5">
        <w:rPr>
          <w:sz w:val="24"/>
          <w:szCs w:val="24"/>
        </w:rPr>
        <w:t>20</w:t>
      </w:r>
      <w:r w:rsidR="008A5AAE" w:rsidRPr="00C729E5">
        <w:rPr>
          <w:sz w:val="24"/>
          <w:szCs w:val="24"/>
        </w:rPr>
        <w:t>. (II.1</w:t>
      </w:r>
      <w:r w:rsidR="009027F4" w:rsidRPr="00C729E5">
        <w:rPr>
          <w:sz w:val="24"/>
          <w:szCs w:val="24"/>
        </w:rPr>
        <w:t>4</w:t>
      </w:r>
      <w:r w:rsidR="008A5AAE" w:rsidRPr="00C729E5">
        <w:rPr>
          <w:sz w:val="24"/>
          <w:szCs w:val="24"/>
        </w:rPr>
        <w:t>.) önkormányzati rendelet módosításáról.</w:t>
      </w:r>
    </w:p>
    <w:p w14:paraId="15EF8F91" w14:textId="77777777" w:rsidR="008A5AAE" w:rsidRPr="008962CB" w:rsidRDefault="008A5AAE" w:rsidP="008A5AAE">
      <w:pPr>
        <w:jc w:val="both"/>
        <w:rPr>
          <w:sz w:val="24"/>
          <w:szCs w:val="24"/>
          <w:highlight w:val="yellow"/>
        </w:rPr>
      </w:pPr>
    </w:p>
    <w:p w14:paraId="22635F0E" w14:textId="77777777" w:rsidR="008A5AAE" w:rsidRPr="00EB6B84" w:rsidRDefault="008A5AAE" w:rsidP="008A5AAE">
      <w:pPr>
        <w:jc w:val="both"/>
        <w:rPr>
          <w:sz w:val="24"/>
          <w:szCs w:val="24"/>
        </w:rPr>
      </w:pPr>
      <w:r w:rsidRPr="00EB6B84">
        <w:rPr>
          <w:sz w:val="24"/>
          <w:szCs w:val="24"/>
        </w:rPr>
        <w:t xml:space="preserve">Ajka város Önkormányzatának Képviselő-testülete </w:t>
      </w:r>
      <w:r w:rsidRPr="00EB6B84">
        <w:rPr>
          <w:sz w:val="24"/>
        </w:rPr>
        <w:t xml:space="preserve">Magyarország Alaptörvénye 32. cikk (2) bekezdésében meghatározott eredeti jogalkotói hatáskörében, az Alaptörvény 32. cikk (1) bekezdésében f) pontjában meghatározott </w:t>
      </w:r>
      <w:r w:rsidRPr="00EB6B84">
        <w:rPr>
          <w:sz w:val="24"/>
          <w:szCs w:val="24"/>
        </w:rPr>
        <w:t>feladatkörében eljárva a következőt rendeli el:</w:t>
      </w:r>
    </w:p>
    <w:p w14:paraId="59426A76" w14:textId="77777777" w:rsidR="008A5AAE" w:rsidRPr="00EB6B84" w:rsidRDefault="008A5AAE" w:rsidP="008A5AAE">
      <w:pPr>
        <w:jc w:val="both"/>
        <w:rPr>
          <w:sz w:val="24"/>
          <w:szCs w:val="24"/>
        </w:rPr>
      </w:pPr>
    </w:p>
    <w:p w14:paraId="63FB0A8E" w14:textId="77777777" w:rsidR="008A5AAE" w:rsidRPr="00EB6B84" w:rsidRDefault="008A5AAE" w:rsidP="008A5AAE">
      <w:pPr>
        <w:ind w:left="993" w:hanging="993"/>
        <w:jc w:val="both"/>
        <w:rPr>
          <w:sz w:val="24"/>
        </w:rPr>
      </w:pPr>
      <w:r w:rsidRPr="00EB6B84">
        <w:rPr>
          <w:b/>
          <w:sz w:val="24"/>
        </w:rPr>
        <w:t xml:space="preserve">1. </w:t>
      </w:r>
      <w:proofErr w:type="gramStart"/>
      <w:r w:rsidRPr="00EB6B84">
        <w:rPr>
          <w:b/>
          <w:sz w:val="24"/>
        </w:rPr>
        <w:t xml:space="preserve">§  </w:t>
      </w:r>
      <w:r w:rsidRPr="00EB6B84">
        <w:rPr>
          <w:sz w:val="24"/>
        </w:rPr>
        <w:t>(</w:t>
      </w:r>
      <w:proofErr w:type="gramEnd"/>
      <w:r w:rsidRPr="00EB6B84">
        <w:rPr>
          <w:sz w:val="24"/>
        </w:rPr>
        <w:t>1)</w:t>
      </w:r>
      <w:r w:rsidRPr="00EB6B84">
        <w:rPr>
          <w:b/>
          <w:sz w:val="24"/>
        </w:rPr>
        <w:tab/>
      </w:r>
      <w:r w:rsidRPr="00EB6B84">
        <w:rPr>
          <w:sz w:val="24"/>
        </w:rPr>
        <w:t>Ajka város Önkormányzatának képviselő-testülete az önkormányzat 20</w:t>
      </w:r>
      <w:r w:rsidR="00CF41D5" w:rsidRPr="00EB6B84">
        <w:rPr>
          <w:sz w:val="24"/>
        </w:rPr>
        <w:t>20</w:t>
      </w:r>
      <w:r w:rsidRPr="00EB6B84">
        <w:rPr>
          <w:sz w:val="24"/>
        </w:rPr>
        <w:t>. évi költségvetését módosítja és a rendelet 2. § (1-3) bekezdések helyébe a következő bekezdések lépnek:</w:t>
      </w:r>
    </w:p>
    <w:p w14:paraId="30D0D3B0" w14:textId="77777777" w:rsidR="008A5AAE" w:rsidRPr="00EB6B84" w:rsidRDefault="008A5AAE" w:rsidP="008A5AAE">
      <w:pPr>
        <w:ind w:left="993" w:hanging="993"/>
        <w:jc w:val="both"/>
        <w:rPr>
          <w:i/>
          <w:sz w:val="24"/>
        </w:rPr>
      </w:pPr>
    </w:p>
    <w:p w14:paraId="5655C234" w14:textId="77777777" w:rsidR="008A5AAE" w:rsidRPr="00EB6B84" w:rsidRDefault="008A5AAE" w:rsidP="008A5AAE">
      <w:pPr>
        <w:pStyle w:val="Listaszerbekezds"/>
        <w:numPr>
          <w:ilvl w:val="0"/>
          <w:numId w:val="13"/>
        </w:numPr>
        <w:contextualSpacing/>
        <w:jc w:val="both"/>
        <w:rPr>
          <w:sz w:val="24"/>
        </w:rPr>
      </w:pPr>
      <w:r w:rsidRPr="00EB6B84">
        <w:rPr>
          <w:sz w:val="24"/>
        </w:rPr>
        <w:t>a költségvetés</w:t>
      </w:r>
    </w:p>
    <w:p w14:paraId="330838BB" w14:textId="1F11566D" w:rsidR="008A5AAE" w:rsidRPr="00EB6B84" w:rsidRDefault="008A5AAE" w:rsidP="008A5AAE">
      <w:pPr>
        <w:ind w:left="1276"/>
        <w:jc w:val="both"/>
        <w:rPr>
          <w:sz w:val="24"/>
        </w:rPr>
      </w:pPr>
      <w:proofErr w:type="spellStart"/>
      <w:r w:rsidRPr="00EB6B84">
        <w:rPr>
          <w:sz w:val="24"/>
        </w:rPr>
        <w:t>aa</w:t>
      </w:r>
      <w:proofErr w:type="spellEnd"/>
      <w:r w:rsidRPr="00EB6B84">
        <w:rPr>
          <w:sz w:val="24"/>
        </w:rPr>
        <w:t>)</w:t>
      </w:r>
      <w:r w:rsidRPr="00EB6B84">
        <w:rPr>
          <w:sz w:val="24"/>
        </w:rPr>
        <w:tab/>
        <w:t>bevételi főösszegét</w:t>
      </w:r>
      <w:r w:rsidRPr="00EB6B84">
        <w:rPr>
          <w:sz w:val="24"/>
        </w:rPr>
        <w:tab/>
      </w:r>
      <w:r w:rsidRPr="00EB6B84">
        <w:rPr>
          <w:sz w:val="24"/>
        </w:rPr>
        <w:tab/>
      </w:r>
      <w:r w:rsidRPr="00EB6B84">
        <w:rPr>
          <w:sz w:val="24"/>
        </w:rPr>
        <w:tab/>
      </w:r>
      <w:r w:rsidR="00EB6B84" w:rsidRPr="00EB6B84">
        <w:rPr>
          <w:sz w:val="24"/>
        </w:rPr>
        <w:t>9.</w:t>
      </w:r>
      <w:r w:rsidR="00F72FE1">
        <w:rPr>
          <w:sz w:val="24"/>
        </w:rPr>
        <w:t>520</w:t>
      </w:r>
      <w:r w:rsidRPr="00EB6B84">
        <w:rPr>
          <w:sz w:val="24"/>
        </w:rPr>
        <w:t>.</w:t>
      </w:r>
      <w:r w:rsidR="00F72FE1">
        <w:rPr>
          <w:sz w:val="24"/>
        </w:rPr>
        <w:t>029.</w:t>
      </w:r>
      <w:r w:rsidRPr="00EB6B84">
        <w:rPr>
          <w:sz w:val="24"/>
        </w:rPr>
        <w:t>000 forintban</w:t>
      </w:r>
    </w:p>
    <w:p w14:paraId="5D7530BA" w14:textId="7B592292" w:rsidR="008A5AAE" w:rsidRPr="00EB6B84" w:rsidRDefault="008A5AAE" w:rsidP="008A5AAE">
      <w:pPr>
        <w:ind w:left="1276"/>
        <w:jc w:val="both"/>
        <w:rPr>
          <w:sz w:val="24"/>
        </w:rPr>
      </w:pPr>
      <w:r w:rsidRPr="00EB6B84">
        <w:rPr>
          <w:sz w:val="24"/>
        </w:rPr>
        <w:t>ab)</w:t>
      </w:r>
      <w:r w:rsidRPr="00EB6B84">
        <w:rPr>
          <w:sz w:val="24"/>
        </w:rPr>
        <w:tab/>
        <w:t>kiadási főösszegét</w:t>
      </w:r>
      <w:r w:rsidRPr="00EB6B84">
        <w:rPr>
          <w:sz w:val="24"/>
        </w:rPr>
        <w:tab/>
      </w:r>
      <w:r w:rsidRPr="00EB6B84">
        <w:rPr>
          <w:sz w:val="24"/>
        </w:rPr>
        <w:tab/>
      </w:r>
      <w:r w:rsidR="00EB6B84" w:rsidRPr="00EB6B84">
        <w:rPr>
          <w:sz w:val="24"/>
        </w:rPr>
        <w:t xml:space="preserve">          </w:t>
      </w:r>
      <w:r w:rsidR="00B361CC">
        <w:rPr>
          <w:sz w:val="24"/>
        </w:rPr>
        <w:t>11.275.043</w:t>
      </w:r>
      <w:r w:rsidRPr="00EB6B84">
        <w:rPr>
          <w:sz w:val="24"/>
        </w:rPr>
        <w:t>.000 forintban</w:t>
      </w:r>
    </w:p>
    <w:p w14:paraId="73DB44C1" w14:textId="3F5AEB2E" w:rsidR="008A5AAE" w:rsidRPr="00EB6B84" w:rsidRDefault="008A5AAE" w:rsidP="008A5AAE">
      <w:pPr>
        <w:ind w:left="1276"/>
        <w:jc w:val="both"/>
        <w:rPr>
          <w:sz w:val="24"/>
        </w:rPr>
      </w:pPr>
      <w:proofErr w:type="spellStart"/>
      <w:r w:rsidRPr="00EB6B84">
        <w:rPr>
          <w:sz w:val="24"/>
        </w:rPr>
        <w:t>ac</w:t>
      </w:r>
      <w:proofErr w:type="spellEnd"/>
      <w:r w:rsidRPr="00EB6B84">
        <w:rPr>
          <w:sz w:val="24"/>
        </w:rPr>
        <w:t>)</w:t>
      </w:r>
      <w:r w:rsidRPr="00EB6B84">
        <w:rPr>
          <w:sz w:val="24"/>
        </w:rPr>
        <w:tab/>
        <w:t>a hiányt</w:t>
      </w:r>
      <w:r w:rsidRPr="00EB6B84">
        <w:rPr>
          <w:sz w:val="24"/>
        </w:rPr>
        <w:tab/>
      </w:r>
      <w:r w:rsidRPr="00EB6B84">
        <w:rPr>
          <w:sz w:val="24"/>
        </w:rPr>
        <w:tab/>
      </w:r>
      <w:r w:rsidRPr="00EB6B84">
        <w:rPr>
          <w:sz w:val="24"/>
        </w:rPr>
        <w:tab/>
      </w:r>
      <w:r w:rsidRPr="00EB6B84">
        <w:rPr>
          <w:sz w:val="24"/>
        </w:rPr>
        <w:tab/>
      </w:r>
      <w:r w:rsidR="00EB6B84" w:rsidRPr="00EB6B84">
        <w:rPr>
          <w:sz w:val="24"/>
        </w:rPr>
        <w:t>1.</w:t>
      </w:r>
      <w:r w:rsidR="00B361CC">
        <w:rPr>
          <w:sz w:val="24"/>
        </w:rPr>
        <w:t>755.014</w:t>
      </w:r>
      <w:r w:rsidRPr="00EB6B84">
        <w:rPr>
          <w:sz w:val="24"/>
        </w:rPr>
        <w:t>.000 forintban</w:t>
      </w:r>
    </w:p>
    <w:p w14:paraId="3DE9A39D" w14:textId="77777777" w:rsidR="008A5AAE" w:rsidRPr="00EB6B84" w:rsidRDefault="008A5AAE" w:rsidP="008A5AAE">
      <w:pPr>
        <w:ind w:left="930"/>
        <w:jc w:val="both"/>
        <w:rPr>
          <w:sz w:val="24"/>
        </w:rPr>
      </w:pPr>
    </w:p>
    <w:p w14:paraId="47368F7B" w14:textId="77777777" w:rsidR="008A5AAE" w:rsidRPr="00EB6B84" w:rsidRDefault="008A5AAE" w:rsidP="008A5AAE">
      <w:pPr>
        <w:pStyle w:val="Listaszerbekezds"/>
        <w:numPr>
          <w:ilvl w:val="0"/>
          <w:numId w:val="13"/>
        </w:numPr>
        <w:contextualSpacing/>
        <w:jc w:val="both"/>
        <w:rPr>
          <w:sz w:val="24"/>
        </w:rPr>
      </w:pPr>
      <w:r w:rsidRPr="00EB6B84">
        <w:rPr>
          <w:sz w:val="24"/>
        </w:rPr>
        <w:t>finanszírozási előirányzat</w:t>
      </w:r>
    </w:p>
    <w:p w14:paraId="132B4C89" w14:textId="1795AE75" w:rsidR="008A5AAE" w:rsidRPr="00EB6B84" w:rsidRDefault="008A5AAE" w:rsidP="008A5AAE">
      <w:pPr>
        <w:ind w:left="1276"/>
        <w:jc w:val="both"/>
        <w:rPr>
          <w:sz w:val="24"/>
        </w:rPr>
      </w:pPr>
      <w:proofErr w:type="spellStart"/>
      <w:r w:rsidRPr="00EB6B84">
        <w:rPr>
          <w:sz w:val="24"/>
        </w:rPr>
        <w:t>ba</w:t>
      </w:r>
      <w:proofErr w:type="spellEnd"/>
      <w:r w:rsidRPr="00EB6B84">
        <w:rPr>
          <w:sz w:val="24"/>
        </w:rPr>
        <w:t>)</w:t>
      </w:r>
      <w:r w:rsidRPr="00EB6B84">
        <w:rPr>
          <w:sz w:val="24"/>
        </w:rPr>
        <w:tab/>
        <w:t>bevételi összegét</w:t>
      </w:r>
      <w:r w:rsidRPr="00EB6B84">
        <w:rPr>
          <w:sz w:val="24"/>
        </w:rPr>
        <w:tab/>
      </w:r>
      <w:r w:rsidRPr="00EB6B84">
        <w:rPr>
          <w:sz w:val="24"/>
        </w:rPr>
        <w:tab/>
      </w:r>
      <w:r w:rsidRPr="00EB6B84">
        <w:rPr>
          <w:sz w:val="24"/>
        </w:rPr>
        <w:tab/>
      </w:r>
      <w:r w:rsidR="00B361CC">
        <w:rPr>
          <w:sz w:val="24"/>
        </w:rPr>
        <w:t>1.755.014</w:t>
      </w:r>
      <w:r w:rsidR="00D828FA" w:rsidRPr="00EB6B84">
        <w:rPr>
          <w:sz w:val="24"/>
        </w:rPr>
        <w:t>.</w:t>
      </w:r>
      <w:r w:rsidRPr="00EB6B84">
        <w:rPr>
          <w:sz w:val="24"/>
        </w:rPr>
        <w:t>000 forintban,</w:t>
      </w:r>
    </w:p>
    <w:p w14:paraId="7F23D7FE" w14:textId="77777777" w:rsidR="008A5AAE" w:rsidRPr="00EB6B84" w:rsidRDefault="008A5AAE" w:rsidP="008A5AAE">
      <w:pPr>
        <w:ind w:left="1276"/>
        <w:jc w:val="both"/>
        <w:rPr>
          <w:sz w:val="24"/>
        </w:rPr>
      </w:pPr>
      <w:proofErr w:type="spellStart"/>
      <w:r w:rsidRPr="00EB6B84">
        <w:rPr>
          <w:sz w:val="24"/>
        </w:rPr>
        <w:t>bb</w:t>
      </w:r>
      <w:proofErr w:type="spellEnd"/>
      <w:r w:rsidRPr="00EB6B84">
        <w:rPr>
          <w:sz w:val="24"/>
        </w:rPr>
        <w:t>)</w:t>
      </w:r>
      <w:r w:rsidRPr="00EB6B84">
        <w:rPr>
          <w:sz w:val="24"/>
        </w:rPr>
        <w:tab/>
        <w:t>kiadási összegét</w:t>
      </w:r>
      <w:r w:rsidRPr="00EB6B84">
        <w:rPr>
          <w:sz w:val="24"/>
        </w:rPr>
        <w:tab/>
      </w:r>
      <w:r w:rsidRPr="00EB6B84">
        <w:rPr>
          <w:sz w:val="24"/>
        </w:rPr>
        <w:tab/>
      </w:r>
      <w:r w:rsidRPr="00EB6B84">
        <w:rPr>
          <w:sz w:val="24"/>
        </w:rPr>
        <w:tab/>
        <w:t xml:space="preserve">   </w:t>
      </w:r>
      <w:r w:rsidR="00EB6B84" w:rsidRPr="00EB6B84">
        <w:rPr>
          <w:sz w:val="24"/>
        </w:rPr>
        <w:t>736.030</w:t>
      </w:r>
      <w:r w:rsidRPr="00EB6B84">
        <w:rPr>
          <w:sz w:val="24"/>
        </w:rPr>
        <w:t>.000 forintban,</w:t>
      </w:r>
    </w:p>
    <w:p w14:paraId="1D221C45" w14:textId="77777777" w:rsidR="008A5AAE" w:rsidRPr="00EB6B84" w:rsidRDefault="008A5AAE" w:rsidP="008A5AAE">
      <w:pPr>
        <w:ind w:left="930"/>
        <w:jc w:val="both"/>
        <w:rPr>
          <w:sz w:val="24"/>
        </w:rPr>
      </w:pPr>
    </w:p>
    <w:p w14:paraId="40A3333F" w14:textId="77777777" w:rsidR="008A5AAE" w:rsidRPr="00EB6B84" w:rsidRDefault="008A5AAE" w:rsidP="008A5AAE">
      <w:pPr>
        <w:pStyle w:val="Listaszerbekezds"/>
        <w:numPr>
          <w:ilvl w:val="0"/>
          <w:numId w:val="13"/>
        </w:numPr>
        <w:contextualSpacing/>
        <w:jc w:val="both"/>
        <w:rPr>
          <w:sz w:val="24"/>
        </w:rPr>
      </w:pPr>
      <w:r w:rsidRPr="00EB6B84">
        <w:rPr>
          <w:sz w:val="24"/>
        </w:rPr>
        <w:t xml:space="preserve">a költségvetés </w:t>
      </w:r>
    </w:p>
    <w:p w14:paraId="4FF1C9DC" w14:textId="5DB3121E" w:rsidR="008A5AAE" w:rsidRPr="00EB6B84" w:rsidRDefault="008A5AAE" w:rsidP="008A5AAE">
      <w:pPr>
        <w:tabs>
          <w:tab w:val="decimal" w:pos="3969"/>
        </w:tabs>
        <w:ind w:left="900" w:firstLine="376"/>
        <w:jc w:val="both"/>
        <w:rPr>
          <w:b/>
          <w:i/>
          <w:sz w:val="24"/>
        </w:rPr>
      </w:pPr>
      <w:proofErr w:type="spellStart"/>
      <w:proofErr w:type="gramStart"/>
      <w:r w:rsidRPr="00EB6B84">
        <w:rPr>
          <w:sz w:val="24"/>
        </w:rPr>
        <w:t>ca</w:t>
      </w:r>
      <w:proofErr w:type="spellEnd"/>
      <w:r w:rsidRPr="00EB6B84">
        <w:rPr>
          <w:sz w:val="24"/>
        </w:rPr>
        <w:t>)</w:t>
      </w:r>
      <w:r w:rsidRPr="00EB6B84">
        <w:rPr>
          <w:b/>
          <w:i/>
          <w:sz w:val="24"/>
        </w:rPr>
        <w:t xml:space="preserve">   </w:t>
      </w:r>
      <w:proofErr w:type="gramEnd"/>
      <w:r w:rsidRPr="00EB6B84">
        <w:rPr>
          <w:b/>
          <w:i/>
          <w:sz w:val="24"/>
        </w:rPr>
        <w:t xml:space="preserve">   bevételi főösszegét</w:t>
      </w:r>
      <w:r w:rsidRPr="00EB6B84">
        <w:rPr>
          <w:b/>
          <w:i/>
          <w:sz w:val="24"/>
        </w:rPr>
        <w:tab/>
      </w:r>
      <w:r w:rsidRPr="00EB6B84">
        <w:rPr>
          <w:b/>
          <w:i/>
          <w:sz w:val="24"/>
        </w:rPr>
        <w:tab/>
      </w:r>
      <w:r w:rsidRPr="00EB6B84">
        <w:rPr>
          <w:sz w:val="24"/>
        </w:rPr>
        <w:tab/>
      </w:r>
      <w:r w:rsidRPr="00EB6B84">
        <w:rPr>
          <w:sz w:val="24"/>
        </w:rPr>
        <w:tab/>
      </w:r>
      <w:r w:rsidR="00B361CC">
        <w:rPr>
          <w:b/>
          <w:i/>
          <w:sz w:val="24"/>
        </w:rPr>
        <w:t>11.275.043</w:t>
      </w:r>
      <w:r w:rsidRPr="00EB6B84">
        <w:rPr>
          <w:b/>
          <w:i/>
          <w:sz w:val="24"/>
        </w:rPr>
        <w:t>.000</w:t>
      </w:r>
      <w:r w:rsidRPr="00EB6B84">
        <w:rPr>
          <w:b/>
          <w:sz w:val="24"/>
        </w:rPr>
        <w:t xml:space="preserve"> </w:t>
      </w:r>
      <w:r w:rsidRPr="00EB6B84">
        <w:rPr>
          <w:b/>
          <w:i/>
          <w:sz w:val="24"/>
        </w:rPr>
        <w:t>forintban,</w:t>
      </w:r>
    </w:p>
    <w:p w14:paraId="09D9CBD3" w14:textId="7D8F5BDB" w:rsidR="008A5AAE" w:rsidRPr="00EB6B84" w:rsidRDefault="008A5AAE" w:rsidP="008A5AAE">
      <w:pPr>
        <w:tabs>
          <w:tab w:val="decimal" w:pos="3969"/>
        </w:tabs>
        <w:ind w:left="568" w:firstLine="708"/>
        <w:jc w:val="both"/>
        <w:rPr>
          <w:sz w:val="24"/>
        </w:rPr>
      </w:pPr>
      <w:proofErr w:type="spellStart"/>
      <w:proofErr w:type="gramStart"/>
      <w:r w:rsidRPr="00EB6B84">
        <w:rPr>
          <w:sz w:val="24"/>
        </w:rPr>
        <w:t>cb</w:t>
      </w:r>
      <w:proofErr w:type="spellEnd"/>
      <w:r w:rsidRPr="00EB6B84">
        <w:rPr>
          <w:sz w:val="24"/>
        </w:rPr>
        <w:t>)</w:t>
      </w:r>
      <w:r w:rsidRPr="00EB6B84">
        <w:rPr>
          <w:b/>
          <w:i/>
          <w:sz w:val="24"/>
        </w:rPr>
        <w:t xml:space="preserve">   </w:t>
      </w:r>
      <w:proofErr w:type="gramEnd"/>
      <w:r w:rsidRPr="00EB6B84">
        <w:rPr>
          <w:b/>
          <w:i/>
          <w:sz w:val="24"/>
        </w:rPr>
        <w:t xml:space="preserve">   kiadási főösszegét </w:t>
      </w:r>
      <w:r w:rsidRPr="00EB6B84">
        <w:rPr>
          <w:b/>
          <w:i/>
          <w:sz w:val="24"/>
        </w:rPr>
        <w:tab/>
      </w:r>
      <w:r w:rsidRPr="00EB6B84">
        <w:rPr>
          <w:b/>
          <w:i/>
          <w:sz w:val="24"/>
        </w:rPr>
        <w:tab/>
      </w:r>
      <w:r w:rsidRPr="00EB6B84">
        <w:rPr>
          <w:b/>
          <w:i/>
          <w:sz w:val="24"/>
        </w:rPr>
        <w:tab/>
      </w:r>
      <w:r w:rsidR="00EB6B84" w:rsidRPr="00EB6B84">
        <w:rPr>
          <w:b/>
          <w:i/>
          <w:sz w:val="24"/>
        </w:rPr>
        <w:t xml:space="preserve">           </w:t>
      </w:r>
      <w:r w:rsidR="00B361CC">
        <w:rPr>
          <w:b/>
          <w:i/>
          <w:sz w:val="24"/>
        </w:rPr>
        <w:t>11.275.043</w:t>
      </w:r>
      <w:r w:rsidRPr="00EB6B84">
        <w:rPr>
          <w:b/>
          <w:i/>
          <w:sz w:val="24"/>
        </w:rPr>
        <w:t>.000</w:t>
      </w:r>
      <w:r w:rsidRPr="00EB6B84">
        <w:rPr>
          <w:b/>
          <w:sz w:val="24"/>
        </w:rPr>
        <w:t xml:space="preserve"> </w:t>
      </w:r>
      <w:r w:rsidRPr="00EB6B84">
        <w:rPr>
          <w:b/>
          <w:i/>
          <w:sz w:val="24"/>
        </w:rPr>
        <w:t>forintban</w:t>
      </w:r>
      <w:r w:rsidRPr="00EB6B84">
        <w:rPr>
          <w:sz w:val="24"/>
        </w:rPr>
        <w:t>,</w:t>
      </w:r>
    </w:p>
    <w:p w14:paraId="036D1B66" w14:textId="77777777" w:rsidR="008A5AAE" w:rsidRPr="00EB6B84" w:rsidRDefault="008A5AAE" w:rsidP="008A5AAE">
      <w:pPr>
        <w:tabs>
          <w:tab w:val="decimal" w:pos="3969"/>
        </w:tabs>
        <w:ind w:left="568" w:firstLine="708"/>
        <w:jc w:val="both"/>
        <w:rPr>
          <w:sz w:val="24"/>
        </w:rPr>
      </w:pPr>
    </w:p>
    <w:p w14:paraId="0BC0BEF2" w14:textId="77777777" w:rsidR="008A5AAE" w:rsidRPr="00EB6B84" w:rsidRDefault="008A5AAE" w:rsidP="008A5AAE">
      <w:pPr>
        <w:tabs>
          <w:tab w:val="decimal" w:pos="3969"/>
        </w:tabs>
        <w:ind w:left="851"/>
        <w:jc w:val="both"/>
        <w:rPr>
          <w:sz w:val="24"/>
        </w:rPr>
      </w:pPr>
      <w:r w:rsidRPr="00EB6B84">
        <w:rPr>
          <w:sz w:val="24"/>
        </w:rPr>
        <w:t xml:space="preserve">a 2. melléklet szerinti bevétel-kiadás mérlegegyezőségével állapítja meg, és a 2/A. mellékletben bemutatott pénzügyi mérleg szerint hagyja jóvá. </w:t>
      </w:r>
    </w:p>
    <w:p w14:paraId="7C6A07CD" w14:textId="77777777" w:rsidR="008A5AAE" w:rsidRPr="00EB6B84" w:rsidRDefault="008A5AAE" w:rsidP="008A5AAE">
      <w:pPr>
        <w:ind w:left="567" w:hanging="567"/>
        <w:jc w:val="both"/>
        <w:rPr>
          <w:sz w:val="24"/>
        </w:rPr>
      </w:pPr>
    </w:p>
    <w:p w14:paraId="0ABA4507" w14:textId="77777777" w:rsidR="008A5AAE" w:rsidRPr="00EB6B84" w:rsidRDefault="008A5AAE" w:rsidP="008A5AAE">
      <w:pPr>
        <w:ind w:left="851" w:hanging="311"/>
        <w:jc w:val="both"/>
        <w:rPr>
          <w:sz w:val="24"/>
        </w:rPr>
      </w:pPr>
      <w:r w:rsidRPr="00EB6B84">
        <w:rPr>
          <w:sz w:val="24"/>
        </w:rPr>
        <w:t>(2)</w:t>
      </w:r>
      <w:r w:rsidRPr="00EB6B84">
        <w:rPr>
          <w:sz w:val="24"/>
        </w:rPr>
        <w:tab/>
        <w:t>Az önkormányzat 20</w:t>
      </w:r>
      <w:r w:rsidR="00CF41D5" w:rsidRPr="00EB6B84">
        <w:rPr>
          <w:sz w:val="24"/>
        </w:rPr>
        <w:t>20</w:t>
      </w:r>
      <w:r w:rsidRPr="00EB6B84">
        <w:rPr>
          <w:sz w:val="24"/>
        </w:rPr>
        <w:t>. évi költségvetési előirányzatainak kiadási és bevételi főösszegnek címek, alcímek, jogcím – csoportok, jogcímek szerinti részletezését a rendelet 3. - 4. mellékletei tartalmazzák.</w:t>
      </w:r>
    </w:p>
    <w:p w14:paraId="26F6D345" w14:textId="77777777" w:rsidR="008A5AAE" w:rsidRPr="008962CB" w:rsidRDefault="008A5AAE" w:rsidP="008A5AAE">
      <w:pPr>
        <w:jc w:val="both"/>
        <w:rPr>
          <w:sz w:val="24"/>
          <w:highlight w:val="yellow"/>
        </w:rPr>
      </w:pPr>
    </w:p>
    <w:p w14:paraId="6613BA9B" w14:textId="77777777" w:rsidR="008A5AAE" w:rsidRPr="00E31C6F" w:rsidRDefault="008A5AAE" w:rsidP="008A5AAE">
      <w:pPr>
        <w:ind w:left="851" w:hanging="311"/>
        <w:jc w:val="both"/>
        <w:rPr>
          <w:sz w:val="24"/>
        </w:rPr>
      </w:pPr>
      <w:r w:rsidRPr="00EB6B84">
        <w:rPr>
          <w:sz w:val="24"/>
        </w:rPr>
        <w:t>(3)</w:t>
      </w:r>
      <w:r w:rsidRPr="00EB6B84">
        <w:rPr>
          <w:sz w:val="24"/>
        </w:rPr>
        <w:tab/>
        <w:t>A képviselő-testület az önkormányzat 20</w:t>
      </w:r>
      <w:r w:rsidR="00CF41D5" w:rsidRPr="00EB6B84">
        <w:rPr>
          <w:sz w:val="24"/>
        </w:rPr>
        <w:t>20</w:t>
      </w:r>
      <w:r w:rsidRPr="00EB6B84">
        <w:rPr>
          <w:sz w:val="24"/>
        </w:rPr>
        <w:t xml:space="preserve">. évi költségvetésének kiadási főösszegén </w:t>
      </w:r>
      <w:r w:rsidRPr="00E31C6F">
        <w:rPr>
          <w:sz w:val="24"/>
        </w:rPr>
        <w:t>belül:</w:t>
      </w:r>
    </w:p>
    <w:p w14:paraId="1DEAC386" w14:textId="77777777" w:rsidR="008A5AAE" w:rsidRPr="00E31C6F" w:rsidRDefault="008A5AAE" w:rsidP="008A5AAE">
      <w:pPr>
        <w:ind w:left="567" w:hanging="567"/>
        <w:jc w:val="both"/>
        <w:rPr>
          <w:b/>
          <w:i/>
          <w:sz w:val="24"/>
        </w:rPr>
      </w:pPr>
      <w:r w:rsidRPr="00E31C6F">
        <w:rPr>
          <w:b/>
          <w:sz w:val="24"/>
        </w:rPr>
        <w:tab/>
      </w:r>
    </w:p>
    <w:p w14:paraId="525B9EC8" w14:textId="77777777" w:rsidR="008A5AAE" w:rsidRPr="00E31C6F" w:rsidRDefault="008A5AAE" w:rsidP="008A5AAE">
      <w:pPr>
        <w:ind w:left="567" w:firstLine="153"/>
        <w:jc w:val="both"/>
        <w:rPr>
          <w:b/>
          <w:sz w:val="24"/>
        </w:rPr>
      </w:pPr>
      <w:r w:rsidRPr="00E31C6F">
        <w:rPr>
          <w:b/>
          <w:sz w:val="24"/>
        </w:rPr>
        <w:t>1. A költségvetési kiadási előirányzatok összegét</w:t>
      </w:r>
    </w:p>
    <w:p w14:paraId="1FE733DA" w14:textId="576FF28D" w:rsidR="008A5AAE" w:rsidRPr="00E31C6F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E31C6F">
        <w:rPr>
          <w:i/>
          <w:sz w:val="24"/>
        </w:rPr>
        <w:t>1.1. személyi jellegű kiadások</w:t>
      </w:r>
      <w:proofErr w:type="gramStart"/>
      <w:r w:rsidRPr="00E31C6F">
        <w:rPr>
          <w:i/>
          <w:sz w:val="24"/>
        </w:rPr>
        <w:tab/>
        <w:t xml:space="preserve">  </w:t>
      </w:r>
      <w:r w:rsidR="00EB6B84" w:rsidRPr="00E31C6F">
        <w:rPr>
          <w:i/>
          <w:sz w:val="24"/>
        </w:rPr>
        <w:t>2.</w:t>
      </w:r>
      <w:r w:rsidR="006439CE">
        <w:rPr>
          <w:i/>
          <w:sz w:val="24"/>
        </w:rPr>
        <w:t>220.276.000</w:t>
      </w:r>
      <w:proofErr w:type="gramEnd"/>
      <w:r w:rsidRPr="00E31C6F">
        <w:rPr>
          <w:i/>
          <w:sz w:val="24"/>
        </w:rPr>
        <w:t xml:space="preserve"> forintban,</w:t>
      </w:r>
    </w:p>
    <w:p w14:paraId="03BCF9D5" w14:textId="3ED0B06B" w:rsidR="008A5AAE" w:rsidRPr="00E31C6F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E31C6F">
        <w:rPr>
          <w:i/>
          <w:sz w:val="24"/>
        </w:rPr>
        <w:t>1.2. a szociális hozzájárulási adó</w:t>
      </w:r>
      <w:r w:rsidRPr="00E31C6F">
        <w:rPr>
          <w:i/>
          <w:sz w:val="24"/>
        </w:rPr>
        <w:tab/>
      </w:r>
      <w:r w:rsidR="006439CE">
        <w:rPr>
          <w:i/>
          <w:sz w:val="24"/>
        </w:rPr>
        <w:t>425.101</w:t>
      </w:r>
      <w:r w:rsidRPr="00E31C6F">
        <w:rPr>
          <w:i/>
          <w:sz w:val="24"/>
        </w:rPr>
        <w:t>.000 forintban,</w:t>
      </w:r>
    </w:p>
    <w:p w14:paraId="03C9065F" w14:textId="37677D7A" w:rsidR="008A5AAE" w:rsidRPr="00E31C6F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E31C6F">
        <w:rPr>
          <w:i/>
          <w:sz w:val="24"/>
        </w:rPr>
        <w:t>1.3. a dologi jellegű kiadások</w:t>
      </w:r>
      <w:r w:rsidRPr="00E31C6F">
        <w:rPr>
          <w:i/>
          <w:sz w:val="24"/>
        </w:rPr>
        <w:tab/>
      </w:r>
      <w:r w:rsidR="006439CE">
        <w:rPr>
          <w:i/>
          <w:sz w:val="24"/>
        </w:rPr>
        <w:t>2.811.787.</w:t>
      </w:r>
      <w:r w:rsidRPr="00E31C6F">
        <w:rPr>
          <w:i/>
          <w:sz w:val="24"/>
        </w:rPr>
        <w:t>000 forintban,</w:t>
      </w:r>
    </w:p>
    <w:p w14:paraId="52062182" w14:textId="77777777" w:rsidR="008A5AAE" w:rsidRPr="00E31C6F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E31C6F">
        <w:rPr>
          <w:i/>
          <w:sz w:val="24"/>
        </w:rPr>
        <w:t>1.4. támogatásértékű működési kiadás</w:t>
      </w:r>
      <w:r w:rsidRPr="00E31C6F">
        <w:rPr>
          <w:i/>
          <w:sz w:val="24"/>
        </w:rPr>
        <w:tab/>
      </w:r>
      <w:r w:rsidR="00EB6B84" w:rsidRPr="00E31C6F">
        <w:rPr>
          <w:i/>
          <w:sz w:val="24"/>
        </w:rPr>
        <w:t>5.450</w:t>
      </w:r>
      <w:r w:rsidRPr="00E31C6F">
        <w:rPr>
          <w:i/>
          <w:sz w:val="24"/>
        </w:rPr>
        <w:t>.000 forintban,</w:t>
      </w:r>
    </w:p>
    <w:p w14:paraId="50405E81" w14:textId="77777777" w:rsidR="008A5AAE" w:rsidRPr="00E31C6F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E31C6F">
        <w:rPr>
          <w:i/>
          <w:sz w:val="24"/>
        </w:rPr>
        <w:t>1.5. működési célú pénzeszköz átadás</w:t>
      </w:r>
    </w:p>
    <w:p w14:paraId="50765261" w14:textId="592A8587" w:rsidR="008A5AAE" w:rsidRPr="00E31C6F" w:rsidRDefault="008A5AAE" w:rsidP="008A5AAE">
      <w:pPr>
        <w:tabs>
          <w:tab w:val="right" w:pos="7371"/>
        </w:tabs>
        <w:ind w:left="1276"/>
        <w:jc w:val="both"/>
        <w:rPr>
          <w:i/>
          <w:sz w:val="24"/>
        </w:rPr>
      </w:pPr>
      <w:r w:rsidRPr="00E31C6F">
        <w:rPr>
          <w:i/>
          <w:sz w:val="24"/>
        </w:rPr>
        <w:t>államháztartáson kívülre</w:t>
      </w:r>
      <w:r w:rsidRPr="00E31C6F">
        <w:rPr>
          <w:i/>
          <w:sz w:val="24"/>
        </w:rPr>
        <w:tab/>
      </w:r>
      <w:r w:rsidR="00EB6B84" w:rsidRPr="00E31C6F">
        <w:rPr>
          <w:i/>
          <w:sz w:val="24"/>
        </w:rPr>
        <w:t>1.</w:t>
      </w:r>
      <w:r w:rsidR="006439CE">
        <w:rPr>
          <w:i/>
          <w:sz w:val="24"/>
        </w:rPr>
        <w:t>081.687</w:t>
      </w:r>
      <w:r w:rsidRPr="00E31C6F">
        <w:rPr>
          <w:i/>
          <w:sz w:val="24"/>
        </w:rPr>
        <w:t>.000 forintban,</w:t>
      </w:r>
    </w:p>
    <w:p w14:paraId="66433312" w14:textId="77777777" w:rsidR="008A5AAE" w:rsidRPr="00E31C6F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E31C6F">
        <w:rPr>
          <w:i/>
          <w:sz w:val="24"/>
        </w:rPr>
        <w:t xml:space="preserve">1.6. társadalom és </w:t>
      </w:r>
      <w:proofErr w:type="spellStart"/>
      <w:r w:rsidRPr="00E31C6F">
        <w:rPr>
          <w:i/>
          <w:sz w:val="24"/>
        </w:rPr>
        <w:t>szoc</w:t>
      </w:r>
      <w:proofErr w:type="spellEnd"/>
      <w:r w:rsidRPr="00E31C6F">
        <w:rPr>
          <w:i/>
          <w:sz w:val="24"/>
        </w:rPr>
        <w:t xml:space="preserve">. </w:t>
      </w:r>
      <w:proofErr w:type="spellStart"/>
      <w:r w:rsidRPr="00E31C6F">
        <w:rPr>
          <w:i/>
          <w:sz w:val="24"/>
        </w:rPr>
        <w:t>pol</w:t>
      </w:r>
      <w:proofErr w:type="spellEnd"/>
      <w:r w:rsidRPr="00E31C6F">
        <w:rPr>
          <w:i/>
          <w:sz w:val="24"/>
        </w:rPr>
        <w:t>. támogatás</w:t>
      </w:r>
      <w:r w:rsidRPr="00E31C6F">
        <w:rPr>
          <w:i/>
          <w:sz w:val="24"/>
        </w:rPr>
        <w:tab/>
      </w:r>
      <w:r w:rsidR="00EB6B84" w:rsidRPr="00E31C6F">
        <w:rPr>
          <w:i/>
          <w:sz w:val="24"/>
        </w:rPr>
        <w:t>16.754</w:t>
      </w:r>
      <w:r w:rsidRPr="00E31C6F">
        <w:rPr>
          <w:i/>
          <w:sz w:val="24"/>
        </w:rPr>
        <w:t>.000 forintban,</w:t>
      </w:r>
    </w:p>
    <w:p w14:paraId="3B0B1F98" w14:textId="77777777" w:rsidR="008A5AAE" w:rsidRPr="00E31C6F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E31C6F">
        <w:rPr>
          <w:i/>
          <w:sz w:val="24"/>
        </w:rPr>
        <w:t xml:space="preserve">1.7. az ellátottak </w:t>
      </w:r>
      <w:proofErr w:type="spellStart"/>
      <w:r w:rsidRPr="00E31C6F">
        <w:rPr>
          <w:i/>
          <w:sz w:val="24"/>
        </w:rPr>
        <w:t>pénzbeni</w:t>
      </w:r>
      <w:proofErr w:type="spellEnd"/>
      <w:r w:rsidRPr="00E31C6F">
        <w:rPr>
          <w:i/>
          <w:sz w:val="24"/>
        </w:rPr>
        <w:t xml:space="preserve"> juttatásai</w:t>
      </w:r>
      <w:r w:rsidRPr="00E31C6F">
        <w:rPr>
          <w:i/>
          <w:sz w:val="24"/>
        </w:rPr>
        <w:tab/>
        <w:t>0 forintban,</w:t>
      </w:r>
    </w:p>
    <w:p w14:paraId="34C7CCD5" w14:textId="77777777" w:rsidR="008A5AAE" w:rsidRPr="00E31C6F" w:rsidRDefault="008A5AAE" w:rsidP="008A5AAE">
      <w:pPr>
        <w:tabs>
          <w:tab w:val="right" w:pos="7371"/>
        </w:tabs>
        <w:ind w:left="851" w:firstLine="1"/>
        <w:jc w:val="both"/>
        <w:rPr>
          <w:i/>
          <w:sz w:val="24"/>
        </w:rPr>
      </w:pPr>
      <w:r w:rsidRPr="00E31C6F">
        <w:rPr>
          <w:i/>
          <w:sz w:val="24"/>
        </w:rPr>
        <w:t>1.8. előző évi elszámolások</w:t>
      </w:r>
      <w:r w:rsidRPr="00E31C6F">
        <w:rPr>
          <w:i/>
          <w:sz w:val="24"/>
        </w:rPr>
        <w:tab/>
      </w:r>
      <w:r w:rsidR="00EB6B84" w:rsidRPr="00E31C6F">
        <w:rPr>
          <w:i/>
          <w:sz w:val="24"/>
        </w:rPr>
        <w:t>555</w:t>
      </w:r>
      <w:r w:rsidRPr="00E31C6F">
        <w:rPr>
          <w:i/>
          <w:sz w:val="24"/>
        </w:rPr>
        <w:t>.000 forintban,</w:t>
      </w:r>
    </w:p>
    <w:p w14:paraId="7009CD36" w14:textId="0F715C16" w:rsidR="008A5AAE" w:rsidRDefault="009C05F5" w:rsidP="008A5AAE">
      <w:pPr>
        <w:tabs>
          <w:tab w:val="decimal" w:pos="5954"/>
          <w:tab w:val="left" w:pos="6946"/>
          <w:tab w:val="right" w:pos="7371"/>
        </w:tabs>
        <w:ind w:left="851" w:firstLine="1"/>
        <w:jc w:val="both"/>
        <w:rPr>
          <w:i/>
          <w:sz w:val="24"/>
        </w:rPr>
      </w:pPr>
      <w:r w:rsidRPr="00E31C6F">
        <w:rPr>
          <w:i/>
          <w:sz w:val="24"/>
        </w:rPr>
        <w:t>1.9 t</w:t>
      </w:r>
      <w:r w:rsidR="00162AF0" w:rsidRPr="00E31C6F">
        <w:rPr>
          <w:i/>
          <w:sz w:val="24"/>
        </w:rPr>
        <w:t xml:space="preserve">v. </w:t>
      </w:r>
      <w:r w:rsidRPr="00E31C6F">
        <w:rPr>
          <w:i/>
          <w:sz w:val="24"/>
        </w:rPr>
        <w:t>előíráson ala</w:t>
      </w:r>
      <w:r w:rsidR="00162AF0" w:rsidRPr="00E31C6F">
        <w:rPr>
          <w:i/>
          <w:sz w:val="24"/>
        </w:rPr>
        <w:t xml:space="preserve">puló </w:t>
      </w:r>
      <w:proofErr w:type="spellStart"/>
      <w:r w:rsidR="00162AF0" w:rsidRPr="00E31C6F">
        <w:rPr>
          <w:i/>
          <w:sz w:val="24"/>
        </w:rPr>
        <w:t>bef</w:t>
      </w:r>
      <w:proofErr w:type="spellEnd"/>
      <w:r w:rsidR="00162AF0" w:rsidRPr="00E31C6F">
        <w:rPr>
          <w:i/>
          <w:sz w:val="24"/>
        </w:rPr>
        <w:t>.</w:t>
      </w:r>
      <w:r w:rsidR="00526E56" w:rsidRPr="00E31C6F">
        <w:rPr>
          <w:i/>
          <w:sz w:val="24"/>
        </w:rPr>
        <w:t xml:space="preserve">                           </w:t>
      </w:r>
      <w:proofErr w:type="gramStart"/>
      <w:r w:rsidR="00EB6B84" w:rsidRPr="00E31C6F">
        <w:rPr>
          <w:i/>
          <w:sz w:val="24"/>
        </w:rPr>
        <w:t xml:space="preserve">21.584.000 </w:t>
      </w:r>
      <w:r w:rsidR="00162AF0" w:rsidRPr="00E31C6F">
        <w:rPr>
          <w:i/>
          <w:sz w:val="24"/>
        </w:rPr>
        <w:t xml:space="preserve"> forintban</w:t>
      </w:r>
      <w:proofErr w:type="gramEnd"/>
      <w:r w:rsidR="00162AF0" w:rsidRPr="00E31C6F">
        <w:rPr>
          <w:i/>
          <w:sz w:val="24"/>
        </w:rPr>
        <w:t>,</w:t>
      </w:r>
    </w:p>
    <w:p w14:paraId="0AE67D61" w14:textId="4764AD5B" w:rsidR="0028120B" w:rsidRDefault="0028120B" w:rsidP="008A5AAE">
      <w:pPr>
        <w:tabs>
          <w:tab w:val="decimal" w:pos="5954"/>
          <w:tab w:val="left" w:pos="6946"/>
          <w:tab w:val="right" w:pos="7371"/>
        </w:tabs>
        <w:ind w:left="851" w:firstLine="1"/>
        <w:jc w:val="both"/>
        <w:rPr>
          <w:i/>
          <w:sz w:val="24"/>
        </w:rPr>
      </w:pPr>
    </w:p>
    <w:p w14:paraId="7C5B61F5" w14:textId="77777777" w:rsidR="0028120B" w:rsidRPr="00E31C6F" w:rsidRDefault="0028120B" w:rsidP="008A5AAE">
      <w:pPr>
        <w:tabs>
          <w:tab w:val="decimal" w:pos="5954"/>
          <w:tab w:val="left" w:pos="6946"/>
          <w:tab w:val="right" w:pos="7371"/>
        </w:tabs>
        <w:ind w:left="851" w:firstLine="1"/>
        <w:jc w:val="both"/>
        <w:rPr>
          <w:i/>
          <w:sz w:val="24"/>
        </w:rPr>
      </w:pPr>
    </w:p>
    <w:p w14:paraId="4312758C" w14:textId="77777777" w:rsidR="008A5AAE" w:rsidRPr="00E31C6F" w:rsidRDefault="008A5AAE" w:rsidP="00E31C6F">
      <w:pPr>
        <w:ind w:left="567" w:firstLine="153"/>
        <w:jc w:val="both"/>
        <w:rPr>
          <w:b/>
          <w:sz w:val="24"/>
        </w:rPr>
      </w:pPr>
      <w:r w:rsidRPr="00E31C6F">
        <w:rPr>
          <w:b/>
          <w:sz w:val="24"/>
        </w:rPr>
        <w:t>2. A felhalmozási célú kiadások összegét</w:t>
      </w:r>
    </w:p>
    <w:p w14:paraId="3634491D" w14:textId="74F664E1" w:rsidR="008A5AAE" w:rsidRPr="00E31C6F" w:rsidRDefault="008A5AAE" w:rsidP="00E31C6F">
      <w:pPr>
        <w:tabs>
          <w:tab w:val="right" w:pos="7371"/>
        </w:tabs>
        <w:ind w:left="1276"/>
        <w:jc w:val="both"/>
        <w:rPr>
          <w:i/>
          <w:sz w:val="24"/>
        </w:rPr>
      </w:pPr>
      <w:r w:rsidRPr="00E31C6F">
        <w:rPr>
          <w:i/>
          <w:sz w:val="24"/>
        </w:rPr>
        <w:t>2.1. felújítási kiadások</w:t>
      </w:r>
      <w:r w:rsidRPr="00E31C6F">
        <w:rPr>
          <w:i/>
          <w:sz w:val="24"/>
        </w:rPr>
        <w:tab/>
      </w:r>
      <w:r w:rsidR="006439CE">
        <w:rPr>
          <w:i/>
          <w:sz w:val="24"/>
        </w:rPr>
        <w:t>1.141.449</w:t>
      </w:r>
      <w:r w:rsidRPr="00E31C6F">
        <w:rPr>
          <w:i/>
          <w:sz w:val="24"/>
        </w:rPr>
        <w:t>.000 forintban,</w:t>
      </w:r>
    </w:p>
    <w:p w14:paraId="0EE59B6E" w14:textId="5A22D2F5" w:rsidR="008A5AAE" w:rsidRPr="00E31C6F" w:rsidRDefault="008A5AAE" w:rsidP="00E31C6F">
      <w:pPr>
        <w:tabs>
          <w:tab w:val="right" w:pos="7371"/>
        </w:tabs>
        <w:ind w:left="1276"/>
        <w:jc w:val="both"/>
        <w:rPr>
          <w:i/>
          <w:sz w:val="24"/>
        </w:rPr>
      </w:pPr>
      <w:r w:rsidRPr="00E31C6F">
        <w:rPr>
          <w:i/>
          <w:sz w:val="24"/>
        </w:rPr>
        <w:t>2.2. beruházási kiadások</w:t>
      </w:r>
      <w:r w:rsidRPr="00E31C6F">
        <w:rPr>
          <w:i/>
          <w:sz w:val="24"/>
        </w:rPr>
        <w:tab/>
      </w:r>
      <w:r w:rsidR="006439CE">
        <w:rPr>
          <w:i/>
          <w:sz w:val="24"/>
        </w:rPr>
        <w:t>1.007.450.</w:t>
      </w:r>
      <w:r w:rsidRPr="00E31C6F">
        <w:rPr>
          <w:i/>
          <w:sz w:val="24"/>
        </w:rPr>
        <w:t>000 forintban,</w:t>
      </w:r>
    </w:p>
    <w:p w14:paraId="19887FCA" w14:textId="77777777" w:rsidR="008A5AAE" w:rsidRPr="00E31C6F" w:rsidRDefault="008A5AAE" w:rsidP="00E31C6F">
      <w:pPr>
        <w:tabs>
          <w:tab w:val="right" w:pos="7371"/>
        </w:tabs>
        <w:ind w:left="1276"/>
        <w:jc w:val="both"/>
        <w:rPr>
          <w:i/>
          <w:sz w:val="24"/>
        </w:rPr>
      </w:pPr>
      <w:r w:rsidRPr="00E31C6F">
        <w:rPr>
          <w:i/>
          <w:sz w:val="24"/>
        </w:rPr>
        <w:t>2.3. támogatásértékű felhalmozási kiadás</w:t>
      </w:r>
      <w:r w:rsidRPr="00E31C6F">
        <w:rPr>
          <w:i/>
          <w:sz w:val="24"/>
        </w:rPr>
        <w:tab/>
      </w:r>
      <w:r w:rsidR="00EB6B84" w:rsidRPr="00E31C6F">
        <w:rPr>
          <w:i/>
          <w:sz w:val="24"/>
        </w:rPr>
        <w:t>1.200.000</w:t>
      </w:r>
      <w:r w:rsidRPr="00E31C6F">
        <w:rPr>
          <w:i/>
          <w:sz w:val="24"/>
        </w:rPr>
        <w:t xml:space="preserve"> forintban,</w:t>
      </w:r>
    </w:p>
    <w:p w14:paraId="249B1E09" w14:textId="77777777" w:rsidR="008A5AAE" w:rsidRPr="00E31C6F" w:rsidRDefault="008A5AAE" w:rsidP="00E31C6F">
      <w:pPr>
        <w:tabs>
          <w:tab w:val="right" w:pos="7371"/>
        </w:tabs>
        <w:ind w:left="1276"/>
        <w:jc w:val="both"/>
        <w:rPr>
          <w:i/>
          <w:sz w:val="24"/>
        </w:rPr>
      </w:pPr>
      <w:r w:rsidRPr="00E31C6F">
        <w:rPr>
          <w:i/>
          <w:sz w:val="24"/>
        </w:rPr>
        <w:t>2.4. felhalmozási célú pénzeszköz átadás</w:t>
      </w:r>
    </w:p>
    <w:p w14:paraId="6DDBF4D7" w14:textId="172F44C4" w:rsidR="008A5AAE" w:rsidRPr="00E31C6F" w:rsidRDefault="008A5AAE" w:rsidP="008A5AAE">
      <w:pPr>
        <w:tabs>
          <w:tab w:val="right" w:pos="7371"/>
        </w:tabs>
        <w:ind w:left="1276"/>
        <w:jc w:val="both"/>
        <w:rPr>
          <w:i/>
          <w:sz w:val="24"/>
        </w:rPr>
      </w:pPr>
      <w:r w:rsidRPr="00E31C6F">
        <w:rPr>
          <w:i/>
          <w:sz w:val="24"/>
        </w:rPr>
        <w:t>államháztartáson kívülre</w:t>
      </w:r>
      <w:r w:rsidRPr="00E31C6F">
        <w:rPr>
          <w:i/>
          <w:sz w:val="24"/>
        </w:rPr>
        <w:tab/>
      </w:r>
      <w:r w:rsidR="00B361CC">
        <w:rPr>
          <w:i/>
          <w:sz w:val="24"/>
        </w:rPr>
        <w:t>901.603</w:t>
      </w:r>
      <w:r w:rsidRPr="00E31C6F">
        <w:rPr>
          <w:i/>
          <w:sz w:val="24"/>
        </w:rPr>
        <w:t>.000 forintban,</w:t>
      </w:r>
    </w:p>
    <w:p w14:paraId="2A4CD770" w14:textId="3252FAD6" w:rsidR="008A5AAE" w:rsidRPr="00E31C6F" w:rsidRDefault="008A5AAE" w:rsidP="00E31C6F">
      <w:pPr>
        <w:tabs>
          <w:tab w:val="right" w:pos="7371"/>
        </w:tabs>
        <w:ind w:left="1276"/>
        <w:jc w:val="both"/>
        <w:rPr>
          <w:i/>
          <w:sz w:val="24"/>
        </w:rPr>
      </w:pPr>
      <w:r w:rsidRPr="00E31C6F">
        <w:rPr>
          <w:i/>
          <w:sz w:val="24"/>
        </w:rPr>
        <w:t>2.5. pénzügyi befektetések</w:t>
      </w:r>
      <w:r w:rsidRPr="00E31C6F">
        <w:rPr>
          <w:i/>
          <w:sz w:val="24"/>
        </w:rPr>
        <w:tab/>
      </w:r>
      <w:r w:rsidR="006439CE">
        <w:rPr>
          <w:i/>
          <w:sz w:val="24"/>
        </w:rPr>
        <w:t>143.900.</w:t>
      </w:r>
      <w:r w:rsidRPr="00E31C6F">
        <w:rPr>
          <w:i/>
          <w:sz w:val="24"/>
        </w:rPr>
        <w:t>000 forintban,</w:t>
      </w:r>
    </w:p>
    <w:p w14:paraId="60F1BCED" w14:textId="77777777" w:rsidR="008A5AAE" w:rsidRPr="00E31C6F" w:rsidRDefault="008A5AAE" w:rsidP="00E31C6F">
      <w:pPr>
        <w:tabs>
          <w:tab w:val="right" w:pos="7371"/>
        </w:tabs>
        <w:ind w:left="1276"/>
        <w:jc w:val="both"/>
        <w:rPr>
          <w:i/>
          <w:sz w:val="24"/>
        </w:rPr>
      </w:pPr>
      <w:r w:rsidRPr="00E31C6F">
        <w:rPr>
          <w:i/>
          <w:sz w:val="24"/>
        </w:rPr>
        <w:t>2.6. adott kölcsönök</w:t>
      </w:r>
      <w:r w:rsidRPr="00E31C6F">
        <w:rPr>
          <w:i/>
          <w:sz w:val="24"/>
        </w:rPr>
        <w:tab/>
      </w:r>
      <w:r w:rsidR="00EB6B84" w:rsidRPr="00E31C6F">
        <w:rPr>
          <w:i/>
          <w:sz w:val="24"/>
        </w:rPr>
        <w:t>300</w:t>
      </w:r>
      <w:r w:rsidRPr="00E31C6F">
        <w:rPr>
          <w:i/>
          <w:sz w:val="24"/>
        </w:rPr>
        <w:t>.000.000 forintban,</w:t>
      </w:r>
    </w:p>
    <w:p w14:paraId="34E9B6C0" w14:textId="77777777" w:rsidR="008A5AAE" w:rsidRPr="008962CB" w:rsidRDefault="008A5AAE" w:rsidP="008A5AAE">
      <w:pPr>
        <w:tabs>
          <w:tab w:val="right" w:pos="7371"/>
        </w:tabs>
        <w:jc w:val="both"/>
        <w:rPr>
          <w:i/>
          <w:sz w:val="24"/>
          <w:highlight w:val="yellow"/>
        </w:rPr>
      </w:pPr>
    </w:p>
    <w:p w14:paraId="0514B7C0" w14:textId="77777777" w:rsidR="008A5AAE" w:rsidRPr="00E31C6F" w:rsidRDefault="008A5AAE" w:rsidP="00E31C6F">
      <w:pPr>
        <w:ind w:left="567" w:firstLine="153"/>
        <w:jc w:val="both"/>
        <w:rPr>
          <w:b/>
          <w:sz w:val="24"/>
        </w:rPr>
      </w:pPr>
      <w:r w:rsidRPr="00E31C6F">
        <w:rPr>
          <w:b/>
          <w:sz w:val="24"/>
        </w:rPr>
        <w:t xml:space="preserve">    3. finanszírozási műveletek kiadási előirányzatát</w:t>
      </w:r>
    </w:p>
    <w:p w14:paraId="06D9E59E" w14:textId="77777777" w:rsidR="008A5AAE" w:rsidRPr="00E31C6F" w:rsidRDefault="008A5AAE" w:rsidP="00E31C6F">
      <w:pPr>
        <w:tabs>
          <w:tab w:val="right" w:pos="7371"/>
        </w:tabs>
        <w:ind w:left="1276"/>
        <w:jc w:val="both"/>
        <w:rPr>
          <w:i/>
          <w:sz w:val="24"/>
        </w:rPr>
      </w:pPr>
      <w:r w:rsidRPr="00E31C6F">
        <w:rPr>
          <w:i/>
          <w:sz w:val="24"/>
        </w:rPr>
        <w:t xml:space="preserve">3.1. </w:t>
      </w:r>
      <w:r w:rsidR="00E31C6F" w:rsidRPr="00E31C6F">
        <w:rPr>
          <w:i/>
          <w:sz w:val="24"/>
        </w:rPr>
        <w:t xml:space="preserve">hiteltörlesztés (likvidhitel, beruházási </w:t>
      </w:r>
      <w:proofErr w:type="gramStart"/>
      <w:r w:rsidR="00E31C6F" w:rsidRPr="00E31C6F">
        <w:rPr>
          <w:i/>
          <w:sz w:val="24"/>
        </w:rPr>
        <w:t>hitel)</w:t>
      </w:r>
      <w:r w:rsidR="00A153AF" w:rsidRPr="00E31C6F">
        <w:rPr>
          <w:i/>
          <w:sz w:val="24"/>
        </w:rPr>
        <w:t xml:space="preserve">  </w:t>
      </w:r>
      <w:r w:rsidR="00E31C6F" w:rsidRPr="00E31C6F">
        <w:rPr>
          <w:i/>
          <w:sz w:val="24"/>
        </w:rPr>
        <w:t>647.500</w:t>
      </w:r>
      <w:r w:rsidR="00A153AF" w:rsidRPr="00E31C6F">
        <w:rPr>
          <w:i/>
          <w:sz w:val="24"/>
        </w:rPr>
        <w:t>.000</w:t>
      </w:r>
      <w:proofErr w:type="gramEnd"/>
      <w:r w:rsidRPr="00E31C6F">
        <w:rPr>
          <w:i/>
          <w:sz w:val="24"/>
        </w:rPr>
        <w:t xml:space="preserve"> forintban,</w:t>
      </w:r>
    </w:p>
    <w:p w14:paraId="704A9FF5" w14:textId="77777777" w:rsidR="008A5AAE" w:rsidRPr="00E31C6F" w:rsidRDefault="008A5AAE" w:rsidP="00E31C6F">
      <w:pPr>
        <w:tabs>
          <w:tab w:val="right" w:pos="7371"/>
        </w:tabs>
        <w:ind w:left="1276"/>
        <w:jc w:val="both"/>
        <w:rPr>
          <w:i/>
          <w:sz w:val="24"/>
        </w:rPr>
      </w:pPr>
      <w:r w:rsidRPr="00E31C6F">
        <w:rPr>
          <w:i/>
          <w:sz w:val="24"/>
        </w:rPr>
        <w:t>3.2. áll. belüli megelőle</w:t>
      </w:r>
      <w:r w:rsidR="006B3948" w:rsidRPr="00E31C6F">
        <w:rPr>
          <w:i/>
          <w:sz w:val="24"/>
        </w:rPr>
        <w:t xml:space="preserve">gezés visszafizetés </w:t>
      </w:r>
      <w:r w:rsidR="006B3948" w:rsidRPr="00E31C6F">
        <w:rPr>
          <w:i/>
          <w:sz w:val="24"/>
        </w:rPr>
        <w:tab/>
        <w:t xml:space="preserve">   </w:t>
      </w:r>
      <w:r w:rsidR="00E31C6F" w:rsidRPr="00E31C6F">
        <w:rPr>
          <w:i/>
          <w:sz w:val="24"/>
        </w:rPr>
        <w:t xml:space="preserve">        </w:t>
      </w:r>
      <w:r w:rsidR="006B3948" w:rsidRPr="00E31C6F">
        <w:rPr>
          <w:i/>
          <w:sz w:val="24"/>
        </w:rPr>
        <w:t xml:space="preserve"> </w:t>
      </w:r>
      <w:r w:rsidR="00E31C6F" w:rsidRPr="00E31C6F">
        <w:rPr>
          <w:i/>
          <w:sz w:val="24"/>
        </w:rPr>
        <w:t>88.530.000</w:t>
      </w:r>
      <w:r w:rsidRPr="00E31C6F">
        <w:rPr>
          <w:i/>
          <w:sz w:val="24"/>
        </w:rPr>
        <w:t xml:space="preserve"> forintban</w:t>
      </w:r>
    </w:p>
    <w:p w14:paraId="79E777BB" w14:textId="77777777" w:rsidR="008A5AAE" w:rsidRPr="008962CB" w:rsidRDefault="008A5AAE" w:rsidP="008A5AAE">
      <w:pPr>
        <w:ind w:left="1418"/>
        <w:jc w:val="both"/>
        <w:rPr>
          <w:sz w:val="24"/>
          <w:highlight w:val="yellow"/>
        </w:rPr>
      </w:pPr>
    </w:p>
    <w:p w14:paraId="3FE93958" w14:textId="77777777" w:rsidR="008A5AAE" w:rsidRPr="00E31C6F" w:rsidRDefault="008A5AAE" w:rsidP="00E31C6F">
      <w:pPr>
        <w:jc w:val="both"/>
        <w:rPr>
          <w:sz w:val="24"/>
        </w:rPr>
      </w:pPr>
      <w:r w:rsidRPr="00E31C6F">
        <w:rPr>
          <w:sz w:val="24"/>
        </w:rPr>
        <w:t>a költségvetési kiadások tekintetében a 4. - 5. és 7. mellékletben részletezettek szerint, a felhalmozási kiadások tekintetében a 6., 6/A. mellékletben megjelölt feladatokkal és előirányzatokkal állapítja meg. A 12. mellékletben az éves előirányzat felhasználási ütemterv részletezésének megfelelően állapítja meg.</w:t>
      </w:r>
    </w:p>
    <w:p w14:paraId="7149BAE9" w14:textId="77777777" w:rsidR="008A5AAE" w:rsidRPr="008962CB" w:rsidRDefault="008A5AAE" w:rsidP="008A5AAE">
      <w:pPr>
        <w:ind w:left="709"/>
        <w:jc w:val="both"/>
        <w:rPr>
          <w:sz w:val="24"/>
          <w:highlight w:val="yellow"/>
        </w:rPr>
      </w:pPr>
    </w:p>
    <w:p w14:paraId="34946399" w14:textId="77777777" w:rsidR="008A5AAE" w:rsidRPr="00E31C6F" w:rsidRDefault="008A5AAE" w:rsidP="008A5AAE">
      <w:pPr>
        <w:pStyle w:val="Szvegtrzs2"/>
      </w:pPr>
    </w:p>
    <w:p w14:paraId="3BBDAE3D" w14:textId="77777777" w:rsidR="008A5AAE" w:rsidRPr="00E31C6F" w:rsidRDefault="008A5AAE" w:rsidP="008A5AAE">
      <w:pPr>
        <w:ind w:left="993" w:hanging="993"/>
        <w:jc w:val="both"/>
        <w:rPr>
          <w:sz w:val="24"/>
        </w:rPr>
      </w:pPr>
      <w:r w:rsidRPr="00E31C6F">
        <w:rPr>
          <w:b/>
          <w:sz w:val="24"/>
        </w:rPr>
        <w:t>2. §</w:t>
      </w:r>
      <w:r w:rsidRPr="00E31C6F">
        <w:rPr>
          <w:b/>
          <w:sz w:val="24"/>
        </w:rPr>
        <w:tab/>
      </w:r>
      <w:r w:rsidRPr="00E31C6F">
        <w:rPr>
          <w:sz w:val="24"/>
        </w:rPr>
        <w:t>Ajka város Önkormányzatának képviselő-testülete az önkormányzat 20</w:t>
      </w:r>
      <w:r w:rsidR="00CF41D5" w:rsidRPr="00E31C6F">
        <w:rPr>
          <w:sz w:val="24"/>
        </w:rPr>
        <w:t>20</w:t>
      </w:r>
      <w:r w:rsidRPr="00E31C6F">
        <w:rPr>
          <w:sz w:val="24"/>
        </w:rPr>
        <w:t xml:space="preserve">. évi költségvetését módosítja és a rendelet 4. § (1) bekezdése helyébe a következő bekezdés lép: </w:t>
      </w:r>
    </w:p>
    <w:p w14:paraId="76D222D6" w14:textId="77777777" w:rsidR="008A5AAE" w:rsidRPr="008962CB" w:rsidRDefault="008A5AAE" w:rsidP="008A5AAE">
      <w:pPr>
        <w:ind w:left="993" w:hanging="993"/>
        <w:jc w:val="both"/>
        <w:rPr>
          <w:sz w:val="24"/>
          <w:highlight w:val="yellow"/>
        </w:rPr>
      </w:pPr>
    </w:p>
    <w:p w14:paraId="768F7349" w14:textId="235299A2" w:rsidR="003B6843" w:rsidRPr="00E31C6F" w:rsidRDefault="008A5AAE" w:rsidP="008A5AAE">
      <w:pPr>
        <w:numPr>
          <w:ilvl w:val="0"/>
          <w:numId w:val="12"/>
        </w:numPr>
        <w:jc w:val="both"/>
        <w:rPr>
          <w:sz w:val="24"/>
        </w:rPr>
      </w:pPr>
      <w:r w:rsidRPr="00E31C6F">
        <w:rPr>
          <w:sz w:val="24"/>
        </w:rPr>
        <w:t>A képviselő-testület a 20</w:t>
      </w:r>
      <w:r w:rsidR="00CF41D5" w:rsidRPr="00E31C6F">
        <w:rPr>
          <w:sz w:val="24"/>
        </w:rPr>
        <w:t>20</w:t>
      </w:r>
      <w:r w:rsidRPr="00E31C6F">
        <w:rPr>
          <w:sz w:val="24"/>
        </w:rPr>
        <w:t xml:space="preserve">. évi költségvetésében </w:t>
      </w:r>
      <w:r w:rsidR="007D764D">
        <w:rPr>
          <w:sz w:val="24"/>
        </w:rPr>
        <w:t>100.217</w:t>
      </w:r>
      <w:r w:rsidR="00E31C6F">
        <w:rPr>
          <w:sz w:val="24"/>
        </w:rPr>
        <w:t>.000</w:t>
      </w:r>
      <w:r w:rsidRPr="00E31C6F">
        <w:rPr>
          <w:sz w:val="24"/>
        </w:rPr>
        <w:t xml:space="preserve"> forint működési és </w:t>
      </w:r>
      <w:r w:rsidR="00B361CC">
        <w:rPr>
          <w:sz w:val="24"/>
        </w:rPr>
        <w:t>375</w:t>
      </w:r>
      <w:r w:rsidR="00E31C6F">
        <w:rPr>
          <w:sz w:val="24"/>
        </w:rPr>
        <w:t>.000</w:t>
      </w:r>
      <w:r w:rsidR="00B361CC">
        <w:rPr>
          <w:sz w:val="24"/>
        </w:rPr>
        <w:t>.000</w:t>
      </w:r>
      <w:r w:rsidR="00E31C6F">
        <w:rPr>
          <w:sz w:val="24"/>
        </w:rPr>
        <w:t xml:space="preserve"> </w:t>
      </w:r>
      <w:r w:rsidRPr="00E31C6F">
        <w:rPr>
          <w:sz w:val="24"/>
        </w:rPr>
        <w:t xml:space="preserve">forint felhalmozási céltartalékot állapít meg. </w:t>
      </w:r>
    </w:p>
    <w:p w14:paraId="7846A7FC" w14:textId="77777777" w:rsidR="008A5AAE" w:rsidRPr="00E31C6F" w:rsidRDefault="008A5AAE" w:rsidP="00F87702">
      <w:pPr>
        <w:ind w:left="1416"/>
        <w:jc w:val="both"/>
        <w:rPr>
          <w:sz w:val="24"/>
        </w:rPr>
      </w:pPr>
      <w:r w:rsidRPr="00E31C6F">
        <w:rPr>
          <w:sz w:val="24"/>
        </w:rPr>
        <w:t xml:space="preserve">A céltartalék </w:t>
      </w:r>
      <w:proofErr w:type="spellStart"/>
      <w:r w:rsidRPr="00E31C6F">
        <w:rPr>
          <w:sz w:val="24"/>
        </w:rPr>
        <w:t>feladatonkénti</w:t>
      </w:r>
      <w:proofErr w:type="spellEnd"/>
      <w:r w:rsidRPr="00E31C6F">
        <w:rPr>
          <w:sz w:val="24"/>
        </w:rPr>
        <w:t xml:space="preserve"> részletezését, felhasználását a költségvetési rendelet 7. mellékletében foglaltak szerint fogadja el. </w:t>
      </w:r>
    </w:p>
    <w:p w14:paraId="49A7611D" w14:textId="77777777" w:rsidR="008A5AAE" w:rsidRPr="008962CB" w:rsidRDefault="008A5AAE" w:rsidP="008A5AAE">
      <w:pPr>
        <w:pStyle w:val="Szvegtrzs2"/>
        <w:rPr>
          <w:highlight w:val="yellow"/>
        </w:rPr>
      </w:pPr>
    </w:p>
    <w:p w14:paraId="35456509" w14:textId="77777777" w:rsidR="001641FE" w:rsidRPr="008962CB" w:rsidRDefault="001641FE" w:rsidP="00E31C6F">
      <w:pPr>
        <w:jc w:val="both"/>
        <w:rPr>
          <w:sz w:val="24"/>
          <w:szCs w:val="24"/>
          <w:highlight w:val="yellow"/>
        </w:rPr>
      </w:pPr>
    </w:p>
    <w:p w14:paraId="4241D965" w14:textId="5999CE59" w:rsidR="008A5AAE" w:rsidRPr="00E51F60" w:rsidRDefault="001641FE" w:rsidP="001641FE">
      <w:pPr>
        <w:jc w:val="both"/>
      </w:pPr>
      <w:r w:rsidRPr="00793DF9">
        <w:rPr>
          <w:b/>
          <w:sz w:val="24"/>
          <w:szCs w:val="24"/>
        </w:rPr>
        <w:t>4.§</w:t>
      </w:r>
      <w:r w:rsidRPr="00793DF9">
        <w:rPr>
          <w:sz w:val="24"/>
          <w:szCs w:val="24"/>
        </w:rPr>
        <w:tab/>
      </w:r>
      <w:r w:rsidR="00236C53" w:rsidRPr="00793DF9">
        <w:rPr>
          <w:sz w:val="24"/>
          <w:szCs w:val="24"/>
        </w:rPr>
        <w:t xml:space="preserve">Ezen </w:t>
      </w:r>
      <w:r w:rsidR="008A5AAE" w:rsidRPr="00793DF9">
        <w:rPr>
          <w:sz w:val="24"/>
          <w:szCs w:val="24"/>
        </w:rPr>
        <w:t xml:space="preserve">rendelet </w:t>
      </w:r>
      <w:r w:rsidR="00793DF9" w:rsidRPr="00793DF9">
        <w:rPr>
          <w:sz w:val="24"/>
          <w:szCs w:val="24"/>
        </w:rPr>
        <w:t xml:space="preserve">2020. </w:t>
      </w:r>
      <w:r w:rsidR="001618B3">
        <w:rPr>
          <w:sz w:val="24"/>
          <w:szCs w:val="24"/>
        </w:rPr>
        <w:t xml:space="preserve">szeptember </w:t>
      </w:r>
      <w:r w:rsidR="004C7CDF">
        <w:rPr>
          <w:sz w:val="24"/>
          <w:szCs w:val="24"/>
        </w:rPr>
        <w:t>3</w:t>
      </w:r>
      <w:r w:rsidR="001618B3">
        <w:rPr>
          <w:sz w:val="24"/>
          <w:szCs w:val="24"/>
        </w:rPr>
        <w:t>-én</w:t>
      </w:r>
      <w:r w:rsidR="00236C53" w:rsidRPr="00793DF9">
        <w:rPr>
          <w:sz w:val="24"/>
          <w:szCs w:val="24"/>
        </w:rPr>
        <w:t xml:space="preserve"> lép hatályba.</w:t>
      </w:r>
      <w:r w:rsidR="00236C53" w:rsidRPr="001641FE">
        <w:rPr>
          <w:sz w:val="24"/>
          <w:szCs w:val="24"/>
        </w:rPr>
        <w:t xml:space="preserve"> </w:t>
      </w:r>
    </w:p>
    <w:p w14:paraId="733DCA56" w14:textId="77777777" w:rsidR="008A5AAE" w:rsidRPr="00E9604F" w:rsidRDefault="008A5AAE" w:rsidP="008A5AAE">
      <w:pPr>
        <w:pStyle w:val="Szvegtrzs2"/>
        <w:rPr>
          <w:b/>
        </w:rPr>
      </w:pPr>
    </w:p>
    <w:p w14:paraId="24882C7F" w14:textId="77777777" w:rsidR="008A5AAE" w:rsidRPr="00E9604F" w:rsidRDefault="008A5AAE" w:rsidP="008A5AAE">
      <w:pPr>
        <w:pStyle w:val="Szvegtrzs2"/>
        <w:rPr>
          <w:b/>
        </w:rPr>
      </w:pPr>
    </w:p>
    <w:p w14:paraId="171FC34E" w14:textId="72D9D1C3" w:rsidR="008A5AAE" w:rsidRPr="00E9604F" w:rsidRDefault="008A5AAE" w:rsidP="008A5AAE">
      <w:pPr>
        <w:jc w:val="both"/>
        <w:rPr>
          <w:b/>
          <w:sz w:val="24"/>
          <w:szCs w:val="24"/>
        </w:rPr>
      </w:pPr>
      <w:r w:rsidRPr="00E9604F">
        <w:rPr>
          <w:b/>
          <w:sz w:val="24"/>
          <w:szCs w:val="24"/>
        </w:rPr>
        <w:t xml:space="preserve">A j k a, </w:t>
      </w:r>
      <w:r w:rsidR="007D764D">
        <w:rPr>
          <w:b/>
          <w:sz w:val="24"/>
          <w:szCs w:val="24"/>
        </w:rPr>
        <w:t xml:space="preserve">2020. </w:t>
      </w:r>
      <w:r w:rsidR="002E6562">
        <w:rPr>
          <w:b/>
          <w:sz w:val="24"/>
          <w:szCs w:val="24"/>
        </w:rPr>
        <w:t xml:space="preserve">szeptember </w:t>
      </w:r>
      <w:r w:rsidR="004C7CDF">
        <w:rPr>
          <w:b/>
          <w:sz w:val="24"/>
          <w:szCs w:val="24"/>
        </w:rPr>
        <w:t>2</w:t>
      </w:r>
      <w:r w:rsidR="002E6562">
        <w:rPr>
          <w:b/>
          <w:sz w:val="24"/>
          <w:szCs w:val="24"/>
        </w:rPr>
        <w:t>.</w:t>
      </w:r>
    </w:p>
    <w:p w14:paraId="38943F88" w14:textId="77777777" w:rsidR="008A5AAE" w:rsidRPr="00E9604F" w:rsidRDefault="008A5AAE" w:rsidP="008A5AAE">
      <w:pPr>
        <w:jc w:val="both"/>
        <w:rPr>
          <w:b/>
          <w:sz w:val="24"/>
          <w:szCs w:val="24"/>
        </w:rPr>
      </w:pPr>
    </w:p>
    <w:p w14:paraId="2A562717" w14:textId="266465D1" w:rsidR="008A5AAE" w:rsidRPr="00E9604F" w:rsidRDefault="008A5AAE" w:rsidP="008A5AAE">
      <w:pPr>
        <w:jc w:val="both"/>
        <w:rPr>
          <w:b/>
          <w:sz w:val="24"/>
          <w:szCs w:val="24"/>
        </w:rPr>
      </w:pPr>
      <w:r w:rsidRPr="00EE5610">
        <w:rPr>
          <w:b/>
          <w:sz w:val="24"/>
          <w:szCs w:val="24"/>
        </w:rPr>
        <w:t xml:space="preserve">Kihirdetés napja: </w:t>
      </w:r>
      <w:r w:rsidR="00CF41D5">
        <w:rPr>
          <w:b/>
          <w:sz w:val="24"/>
          <w:szCs w:val="24"/>
        </w:rPr>
        <w:t>2020</w:t>
      </w:r>
      <w:r w:rsidR="00793DF9">
        <w:rPr>
          <w:b/>
          <w:sz w:val="24"/>
          <w:szCs w:val="24"/>
        </w:rPr>
        <w:t xml:space="preserve">. </w:t>
      </w:r>
      <w:r w:rsidR="001618B3">
        <w:rPr>
          <w:b/>
          <w:sz w:val="24"/>
          <w:szCs w:val="24"/>
        </w:rPr>
        <w:t xml:space="preserve">szeptember </w:t>
      </w:r>
      <w:r w:rsidR="004C7CDF">
        <w:rPr>
          <w:b/>
          <w:sz w:val="24"/>
          <w:szCs w:val="24"/>
        </w:rPr>
        <w:t>2</w:t>
      </w:r>
      <w:r w:rsidR="007D764D">
        <w:rPr>
          <w:b/>
          <w:sz w:val="24"/>
          <w:szCs w:val="24"/>
        </w:rPr>
        <w:t>.</w:t>
      </w:r>
    </w:p>
    <w:p w14:paraId="4626594C" w14:textId="77777777" w:rsidR="008A5AAE" w:rsidRPr="00E9604F" w:rsidRDefault="008A5AAE" w:rsidP="008A5AAE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</w:p>
    <w:p w14:paraId="483C9E70" w14:textId="500D6246" w:rsidR="008A5AAE" w:rsidRDefault="008A5AAE" w:rsidP="008A5AAE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</w:p>
    <w:p w14:paraId="2C80001B" w14:textId="4590DC22" w:rsidR="002E6562" w:rsidRDefault="002E6562" w:rsidP="008A5AAE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</w:p>
    <w:p w14:paraId="6159D366" w14:textId="77777777" w:rsidR="002E6562" w:rsidRPr="00E9604F" w:rsidRDefault="002E6562" w:rsidP="008A5AAE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</w:p>
    <w:p w14:paraId="589702C2" w14:textId="696C6191" w:rsidR="008A5AAE" w:rsidRPr="00252668" w:rsidRDefault="008A5AAE" w:rsidP="008A5AAE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  <w:r w:rsidRPr="00252668">
        <w:rPr>
          <w:b/>
          <w:sz w:val="24"/>
          <w:szCs w:val="24"/>
        </w:rPr>
        <w:tab/>
        <w:t>Schwartz Béla</w:t>
      </w:r>
      <w:r w:rsidRPr="00252668">
        <w:rPr>
          <w:b/>
          <w:sz w:val="24"/>
          <w:szCs w:val="24"/>
        </w:rPr>
        <w:tab/>
        <w:t>Dr. Jáger László</w:t>
      </w:r>
    </w:p>
    <w:p w14:paraId="34519EAD" w14:textId="77777777" w:rsidR="008A5AAE" w:rsidRPr="00252668" w:rsidRDefault="008A5AAE" w:rsidP="008A5AAE">
      <w:pPr>
        <w:tabs>
          <w:tab w:val="center" w:pos="1560"/>
          <w:tab w:val="center" w:pos="7230"/>
        </w:tabs>
        <w:jc w:val="both"/>
        <w:rPr>
          <w:b/>
          <w:sz w:val="24"/>
          <w:szCs w:val="24"/>
        </w:rPr>
      </w:pPr>
      <w:r w:rsidRPr="00252668">
        <w:rPr>
          <w:sz w:val="24"/>
          <w:szCs w:val="24"/>
        </w:rPr>
        <w:tab/>
      </w:r>
      <w:r w:rsidRPr="00252668">
        <w:rPr>
          <w:b/>
          <w:sz w:val="24"/>
          <w:szCs w:val="24"/>
        </w:rPr>
        <w:t>polgármester</w:t>
      </w:r>
      <w:r w:rsidRPr="00252668">
        <w:rPr>
          <w:sz w:val="24"/>
          <w:szCs w:val="24"/>
        </w:rPr>
        <w:t xml:space="preserve">   </w:t>
      </w:r>
      <w:r w:rsidRPr="00252668">
        <w:rPr>
          <w:sz w:val="24"/>
          <w:szCs w:val="24"/>
        </w:rPr>
        <w:tab/>
      </w:r>
      <w:r w:rsidR="00A165B9" w:rsidRPr="00A165B9">
        <w:rPr>
          <w:b/>
          <w:sz w:val="24"/>
          <w:szCs w:val="24"/>
        </w:rPr>
        <w:t>címzetes fő</w:t>
      </w:r>
      <w:r w:rsidRPr="00A165B9">
        <w:rPr>
          <w:b/>
          <w:sz w:val="24"/>
          <w:szCs w:val="24"/>
        </w:rPr>
        <w:t>jeg</w:t>
      </w:r>
      <w:r w:rsidRPr="00252668">
        <w:rPr>
          <w:b/>
          <w:sz w:val="24"/>
          <w:szCs w:val="24"/>
        </w:rPr>
        <w:t>yző</w:t>
      </w:r>
    </w:p>
    <w:p w14:paraId="3A41104A" w14:textId="77777777" w:rsidR="00435BB0" w:rsidRDefault="008A5AAE" w:rsidP="008A5AAE">
      <w:pPr>
        <w:ind w:right="-21"/>
        <w:jc w:val="center"/>
        <w:rPr>
          <w:b/>
          <w:sz w:val="24"/>
          <w:szCs w:val="24"/>
          <w:highlight w:val="yellow"/>
        </w:rPr>
      </w:pPr>
      <w:r w:rsidRPr="008C3D69">
        <w:rPr>
          <w:sz w:val="28"/>
          <w:szCs w:val="28"/>
          <w:highlight w:val="yellow"/>
        </w:rPr>
        <w:br w:type="page"/>
      </w:r>
    </w:p>
    <w:p w14:paraId="6D1ABE9F" w14:textId="4028066C" w:rsidR="006606D6" w:rsidRDefault="006606D6" w:rsidP="006606D6">
      <w:pPr>
        <w:jc w:val="center"/>
        <w:rPr>
          <w:b/>
          <w:sz w:val="24"/>
          <w:szCs w:val="24"/>
        </w:rPr>
      </w:pPr>
      <w:r w:rsidRPr="00A65C2A">
        <w:rPr>
          <w:b/>
          <w:sz w:val="24"/>
          <w:szCs w:val="24"/>
        </w:rPr>
        <w:lastRenderedPageBreak/>
        <w:t>I N D O K O L Á S</w:t>
      </w:r>
    </w:p>
    <w:p w14:paraId="5A8B216B" w14:textId="77777777" w:rsidR="007D764D" w:rsidRPr="00A65C2A" w:rsidRDefault="007D764D" w:rsidP="006606D6">
      <w:pPr>
        <w:jc w:val="center"/>
        <w:rPr>
          <w:b/>
          <w:sz w:val="24"/>
          <w:szCs w:val="24"/>
        </w:rPr>
      </w:pPr>
    </w:p>
    <w:p w14:paraId="6730AF8C" w14:textId="77777777" w:rsidR="008962CB" w:rsidRPr="008962CB" w:rsidRDefault="008962CB" w:rsidP="008962CB"/>
    <w:p w14:paraId="62AFE608" w14:textId="3CF5E391" w:rsidR="007D764D" w:rsidRPr="007D764D" w:rsidRDefault="007D764D" w:rsidP="007D764D">
      <w:pPr>
        <w:pStyle w:val="Cmsor4"/>
        <w:rPr>
          <w:b/>
          <w:bCs/>
        </w:rPr>
      </w:pPr>
      <w:r>
        <w:rPr>
          <w:b/>
          <w:bCs/>
        </w:rPr>
        <w:t>A rendelet 1.§-</w:t>
      </w:r>
      <w:proofErr w:type="spellStart"/>
      <w:r>
        <w:rPr>
          <w:b/>
          <w:bCs/>
        </w:rPr>
        <w:t>ához</w:t>
      </w:r>
      <w:proofErr w:type="spellEnd"/>
      <w:r>
        <w:rPr>
          <w:b/>
          <w:bCs/>
        </w:rPr>
        <w:t>:</w:t>
      </w:r>
    </w:p>
    <w:p w14:paraId="7A738658" w14:textId="77777777" w:rsidR="007D764D" w:rsidRPr="00795E2C" w:rsidRDefault="007D764D" w:rsidP="007D764D">
      <w:pPr>
        <w:pStyle w:val="Cmsor7"/>
        <w:spacing w:before="0" w:after="0"/>
        <w:jc w:val="both"/>
      </w:pPr>
      <w:r w:rsidRPr="00795E2C">
        <w:t xml:space="preserve">Az államháztartásról szóló 2011. évi CXCV. törvény 34. § (4) bekezdése lehetővé teszi, hogy a képviselő-testület legkésőbb a költségvetési beszámoló </w:t>
      </w:r>
      <w:proofErr w:type="spellStart"/>
      <w:r w:rsidRPr="00795E2C">
        <w:t>határidejéig</w:t>
      </w:r>
      <w:proofErr w:type="spellEnd"/>
      <w:r w:rsidRPr="00795E2C">
        <w:t>, december 31-ei hatállyal módosít</w:t>
      </w:r>
      <w:r>
        <w:t>s</w:t>
      </w:r>
      <w:r w:rsidRPr="00795E2C">
        <w:t xml:space="preserve">a költségvetési rendeletét. </w:t>
      </w:r>
    </w:p>
    <w:p w14:paraId="7DD6A2DD" w14:textId="77777777" w:rsidR="007D764D" w:rsidRDefault="007D764D" w:rsidP="007D764D">
      <w:pPr>
        <w:pStyle w:val="Cmsor4"/>
        <w:rPr>
          <w:b/>
          <w:bCs/>
        </w:rPr>
      </w:pPr>
    </w:p>
    <w:p w14:paraId="42D94B90" w14:textId="032A038B" w:rsidR="007D764D" w:rsidRPr="007D764D" w:rsidRDefault="007D764D" w:rsidP="007D764D">
      <w:pPr>
        <w:pStyle w:val="Cmsor4"/>
        <w:rPr>
          <w:b/>
          <w:bCs/>
        </w:rPr>
      </w:pPr>
      <w:r w:rsidRPr="007D764D">
        <w:rPr>
          <w:b/>
          <w:bCs/>
        </w:rPr>
        <w:t>Ezen rendeletmódosítási javaslatban feldolgoztuk:</w:t>
      </w:r>
    </w:p>
    <w:p w14:paraId="704849D2" w14:textId="77777777" w:rsidR="007D764D" w:rsidRDefault="007D764D" w:rsidP="007D764D">
      <w:pPr>
        <w:pStyle w:val="Cmsor4"/>
      </w:pPr>
    </w:p>
    <w:p w14:paraId="51CB6EBE" w14:textId="2534A91B" w:rsidR="008D26D6" w:rsidRPr="008962CB" w:rsidRDefault="008D26D6" w:rsidP="007D764D">
      <w:pPr>
        <w:pStyle w:val="Cmsor4"/>
      </w:pPr>
      <w:r w:rsidRPr="008962CB">
        <w:t>A város költségvetési rendeletének 201</w:t>
      </w:r>
      <w:r w:rsidR="007931E7" w:rsidRPr="008962CB">
        <w:t>9</w:t>
      </w:r>
      <w:r w:rsidRPr="008962CB">
        <w:t xml:space="preserve">. évi végrehajtását a </w:t>
      </w:r>
      <w:r w:rsidR="007931E7" w:rsidRPr="008962CB">
        <w:t>19/2020. (VII.15.</w:t>
      </w:r>
      <w:r w:rsidR="008962CB" w:rsidRPr="008962CB">
        <w:t>)</w:t>
      </w:r>
      <w:r w:rsidRPr="008962CB">
        <w:t xml:space="preserve"> önkormányzati rendeletével fogadta el, melyben a 201</w:t>
      </w:r>
      <w:r w:rsidR="008962CB" w:rsidRPr="008962CB">
        <w:t>9</w:t>
      </w:r>
      <w:r w:rsidRPr="008962CB">
        <w:t>. évi költségvetési maradvány elszámolását mutatjuk be. A zárszámadási rendelet 4. § (2) bekezdésében meghatározottak szerint a költségvetési maradvánnyal módosítottuk a 20</w:t>
      </w:r>
      <w:r w:rsidR="008962CB" w:rsidRPr="008962CB">
        <w:t>20</w:t>
      </w:r>
      <w:r w:rsidRPr="008962CB">
        <w:t>. év</w:t>
      </w:r>
      <w:r w:rsidR="008962CB" w:rsidRPr="008962CB">
        <w:t>i</w:t>
      </w:r>
      <w:r w:rsidRPr="008962CB">
        <w:t xml:space="preserve"> költségvetést. </w:t>
      </w:r>
    </w:p>
    <w:p w14:paraId="0464438C" w14:textId="77777777" w:rsidR="007F486C" w:rsidRPr="007F486C" w:rsidRDefault="007F486C" w:rsidP="007F486C"/>
    <w:p w14:paraId="15800124" w14:textId="77777777" w:rsidR="008803D9" w:rsidRPr="00241113" w:rsidRDefault="00A165B9" w:rsidP="008803D9">
      <w:pPr>
        <w:ind w:left="120"/>
        <w:jc w:val="both"/>
        <w:rPr>
          <w:sz w:val="24"/>
        </w:rPr>
      </w:pPr>
      <w:r w:rsidRPr="00241113">
        <w:rPr>
          <w:sz w:val="24"/>
          <w:szCs w:val="24"/>
        </w:rPr>
        <w:t>A</w:t>
      </w:r>
      <w:r w:rsidR="004A15CA">
        <w:rPr>
          <w:sz w:val="24"/>
          <w:szCs w:val="24"/>
        </w:rPr>
        <w:t xml:space="preserve"> </w:t>
      </w:r>
      <w:r w:rsidR="008803D9" w:rsidRPr="00241113">
        <w:rPr>
          <w:sz w:val="24"/>
          <w:szCs w:val="24"/>
        </w:rPr>
        <w:t>201</w:t>
      </w:r>
      <w:r w:rsidR="006222BD">
        <w:rPr>
          <w:sz w:val="24"/>
          <w:szCs w:val="24"/>
        </w:rPr>
        <w:t>9</w:t>
      </w:r>
      <w:r w:rsidR="008803D9" w:rsidRPr="00241113">
        <w:rPr>
          <w:sz w:val="24"/>
          <w:szCs w:val="24"/>
        </w:rPr>
        <w:t xml:space="preserve">. évi költségvetési maradvány </w:t>
      </w:r>
      <w:r w:rsidR="008962CB">
        <w:rPr>
          <w:sz w:val="24"/>
          <w:szCs w:val="24"/>
        </w:rPr>
        <w:t>-38.044</w:t>
      </w:r>
      <w:r w:rsidR="008803D9" w:rsidRPr="00241113">
        <w:rPr>
          <w:sz w:val="24"/>
          <w:szCs w:val="24"/>
        </w:rPr>
        <w:t xml:space="preserve"> </w:t>
      </w:r>
      <w:proofErr w:type="spellStart"/>
      <w:r w:rsidR="008803D9" w:rsidRPr="00241113">
        <w:rPr>
          <w:sz w:val="24"/>
          <w:szCs w:val="24"/>
        </w:rPr>
        <w:t>eFt</w:t>
      </w:r>
      <w:proofErr w:type="spellEnd"/>
      <w:r w:rsidR="004A15CA">
        <w:rPr>
          <w:sz w:val="24"/>
          <w:szCs w:val="24"/>
        </w:rPr>
        <w:t>, a</w:t>
      </w:r>
      <w:r w:rsidR="008803D9" w:rsidRPr="00241113">
        <w:rPr>
          <w:sz w:val="24"/>
        </w:rPr>
        <w:t xml:space="preserve"> képviselő-testület az önkormányzat költségvetési szerveinek a költségvetési maradványát megállapította:</w:t>
      </w:r>
    </w:p>
    <w:p w14:paraId="6AB88D27" w14:textId="77777777" w:rsidR="008803D9" w:rsidRDefault="008803D9" w:rsidP="008803D9">
      <w:pPr>
        <w:numPr>
          <w:ilvl w:val="0"/>
          <w:numId w:val="2"/>
        </w:numPr>
        <w:jc w:val="both"/>
        <w:rPr>
          <w:sz w:val="24"/>
        </w:rPr>
      </w:pPr>
      <w:r w:rsidRPr="00241113">
        <w:rPr>
          <w:sz w:val="24"/>
        </w:rPr>
        <w:t xml:space="preserve"> </w:t>
      </w:r>
      <w:r w:rsidR="00C213A0">
        <w:rPr>
          <w:sz w:val="24"/>
        </w:rPr>
        <w:t xml:space="preserve"> </w:t>
      </w:r>
      <w:r w:rsidRPr="00241113">
        <w:rPr>
          <w:sz w:val="24"/>
        </w:rPr>
        <w:t xml:space="preserve">   </w:t>
      </w:r>
      <w:r w:rsidR="002A2493">
        <w:rPr>
          <w:sz w:val="24"/>
        </w:rPr>
        <w:t>291</w:t>
      </w:r>
      <w:r w:rsidRPr="00241113">
        <w:rPr>
          <w:sz w:val="24"/>
        </w:rPr>
        <w:t xml:space="preserve"> </w:t>
      </w:r>
      <w:proofErr w:type="spellStart"/>
      <w:r w:rsidRPr="00241113">
        <w:rPr>
          <w:sz w:val="24"/>
        </w:rPr>
        <w:t>eFt</w:t>
      </w:r>
      <w:proofErr w:type="spellEnd"/>
      <w:r w:rsidRPr="00241113">
        <w:rPr>
          <w:sz w:val="24"/>
        </w:rPr>
        <w:tab/>
        <w:t xml:space="preserve">Ajka Városi Óvodánál, </w:t>
      </w:r>
    </w:p>
    <w:p w14:paraId="450C1185" w14:textId="77777777" w:rsidR="002A2493" w:rsidRPr="00241113" w:rsidRDefault="002A2493" w:rsidP="008803D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       10 </w:t>
      </w:r>
      <w:proofErr w:type="spellStart"/>
      <w:r>
        <w:rPr>
          <w:sz w:val="24"/>
        </w:rPr>
        <w:t>eFt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Regenbogen</w:t>
      </w:r>
      <w:proofErr w:type="spellEnd"/>
      <w:r>
        <w:rPr>
          <w:sz w:val="24"/>
        </w:rPr>
        <w:t xml:space="preserve"> Német Nemzetiségi Óvoda és Művelődési Háznál,</w:t>
      </w:r>
    </w:p>
    <w:p w14:paraId="7B08FAEC" w14:textId="77777777" w:rsidR="008803D9" w:rsidRPr="00241113" w:rsidRDefault="00C213A0" w:rsidP="008803D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8803D9" w:rsidRPr="00241113">
        <w:rPr>
          <w:sz w:val="24"/>
        </w:rPr>
        <w:t xml:space="preserve"> </w:t>
      </w:r>
      <w:r w:rsidR="002A2493">
        <w:rPr>
          <w:sz w:val="24"/>
        </w:rPr>
        <w:t>1.500</w:t>
      </w:r>
      <w:r w:rsidR="008803D9" w:rsidRPr="00241113">
        <w:rPr>
          <w:sz w:val="24"/>
        </w:rPr>
        <w:t xml:space="preserve"> </w:t>
      </w:r>
      <w:proofErr w:type="spellStart"/>
      <w:r w:rsidR="008803D9" w:rsidRPr="00241113">
        <w:rPr>
          <w:sz w:val="24"/>
        </w:rPr>
        <w:t>eFt</w:t>
      </w:r>
      <w:proofErr w:type="spellEnd"/>
      <w:r w:rsidR="008803D9" w:rsidRPr="00241113">
        <w:rPr>
          <w:sz w:val="24"/>
        </w:rPr>
        <w:tab/>
        <w:t xml:space="preserve">Városi Intézmények Működtető Szervezeténél, </w:t>
      </w:r>
    </w:p>
    <w:p w14:paraId="228F273F" w14:textId="77777777" w:rsidR="008803D9" w:rsidRDefault="008803D9" w:rsidP="008803D9">
      <w:pPr>
        <w:numPr>
          <w:ilvl w:val="0"/>
          <w:numId w:val="2"/>
        </w:numPr>
        <w:jc w:val="both"/>
        <w:rPr>
          <w:sz w:val="24"/>
        </w:rPr>
      </w:pPr>
      <w:r w:rsidRPr="00241113">
        <w:rPr>
          <w:sz w:val="24"/>
        </w:rPr>
        <w:t xml:space="preserve"> </w:t>
      </w:r>
      <w:r w:rsidR="00241113" w:rsidRPr="00241113">
        <w:rPr>
          <w:sz w:val="24"/>
        </w:rPr>
        <w:t xml:space="preserve"> </w:t>
      </w:r>
      <w:r w:rsidR="00C213A0">
        <w:rPr>
          <w:sz w:val="24"/>
        </w:rPr>
        <w:t xml:space="preserve"> </w:t>
      </w:r>
      <w:r w:rsidR="00241113" w:rsidRPr="00241113">
        <w:rPr>
          <w:sz w:val="24"/>
        </w:rPr>
        <w:t xml:space="preserve">  </w:t>
      </w:r>
      <w:r w:rsidR="008962CB">
        <w:rPr>
          <w:sz w:val="24"/>
        </w:rPr>
        <w:t xml:space="preserve"> </w:t>
      </w:r>
      <w:r w:rsidR="00241113" w:rsidRPr="00241113">
        <w:rPr>
          <w:sz w:val="24"/>
        </w:rPr>
        <w:t>6</w:t>
      </w:r>
      <w:r w:rsidR="002A2493">
        <w:rPr>
          <w:sz w:val="24"/>
        </w:rPr>
        <w:t>74</w:t>
      </w:r>
      <w:r w:rsidRPr="00241113">
        <w:rPr>
          <w:sz w:val="24"/>
        </w:rPr>
        <w:t>eFt</w:t>
      </w:r>
      <w:r w:rsidRPr="00241113">
        <w:rPr>
          <w:sz w:val="24"/>
        </w:rPr>
        <w:tab/>
        <w:t xml:space="preserve">Nagy László Városi Könyvtár és Szabadidő Központnál, </w:t>
      </w:r>
    </w:p>
    <w:p w14:paraId="68E16AEF" w14:textId="77777777" w:rsidR="002A2493" w:rsidRPr="008962CB" w:rsidRDefault="002A2493" w:rsidP="002A2493">
      <w:pPr>
        <w:numPr>
          <w:ilvl w:val="0"/>
          <w:numId w:val="2"/>
        </w:numPr>
        <w:ind w:left="851"/>
        <w:jc w:val="both"/>
        <w:rPr>
          <w:sz w:val="24"/>
        </w:rPr>
      </w:pPr>
      <w:r w:rsidRPr="00241113">
        <w:rPr>
          <w:sz w:val="24"/>
        </w:rPr>
        <w:t xml:space="preserve">     </w:t>
      </w:r>
      <w:r w:rsidR="008962CB" w:rsidRPr="008962CB">
        <w:rPr>
          <w:sz w:val="24"/>
        </w:rPr>
        <w:t>-23</w:t>
      </w:r>
      <w:r w:rsidRPr="008962CB">
        <w:rPr>
          <w:sz w:val="24"/>
        </w:rPr>
        <w:t xml:space="preserve"> </w:t>
      </w:r>
      <w:proofErr w:type="spellStart"/>
      <w:r w:rsidRPr="008962CB">
        <w:rPr>
          <w:sz w:val="24"/>
        </w:rPr>
        <w:t>eFt</w:t>
      </w:r>
      <w:proofErr w:type="spellEnd"/>
      <w:r w:rsidRPr="008962CB">
        <w:rPr>
          <w:sz w:val="24"/>
        </w:rPr>
        <w:tab/>
        <w:t xml:space="preserve">Szociális Szolgáltató és Gondozási Központnál, </w:t>
      </w:r>
    </w:p>
    <w:p w14:paraId="2AD044DE" w14:textId="77777777" w:rsidR="002A2493" w:rsidRPr="002A2493" w:rsidRDefault="002A2493" w:rsidP="002A2493">
      <w:pPr>
        <w:numPr>
          <w:ilvl w:val="0"/>
          <w:numId w:val="2"/>
        </w:numPr>
        <w:ind w:left="851"/>
        <w:jc w:val="both"/>
        <w:rPr>
          <w:sz w:val="24"/>
        </w:rPr>
      </w:pPr>
      <w:r>
        <w:rPr>
          <w:sz w:val="24"/>
        </w:rPr>
        <w:t>31.482</w:t>
      </w:r>
      <w:r w:rsidRPr="00241113">
        <w:rPr>
          <w:sz w:val="24"/>
        </w:rPr>
        <w:t xml:space="preserve"> </w:t>
      </w:r>
      <w:proofErr w:type="spellStart"/>
      <w:r w:rsidRPr="00241113">
        <w:rPr>
          <w:sz w:val="24"/>
        </w:rPr>
        <w:t>eFt</w:t>
      </w:r>
      <w:proofErr w:type="spellEnd"/>
      <w:r w:rsidRPr="00241113">
        <w:rPr>
          <w:sz w:val="24"/>
        </w:rPr>
        <w:tab/>
        <w:t xml:space="preserve">Ajkai Család- és Gyermekjóléti Központnál.  </w:t>
      </w:r>
    </w:p>
    <w:p w14:paraId="12EEBDA9" w14:textId="77777777" w:rsidR="008803D9" w:rsidRPr="005D58F3" w:rsidRDefault="00C213A0" w:rsidP="008803D9">
      <w:pPr>
        <w:numPr>
          <w:ilvl w:val="0"/>
          <w:numId w:val="2"/>
        </w:numPr>
        <w:ind w:left="851"/>
        <w:jc w:val="both"/>
        <w:rPr>
          <w:sz w:val="24"/>
        </w:rPr>
      </w:pPr>
      <w:r>
        <w:rPr>
          <w:sz w:val="24"/>
        </w:rPr>
        <w:t xml:space="preserve"> </w:t>
      </w:r>
      <w:r w:rsidR="008803D9" w:rsidRPr="005D58F3">
        <w:rPr>
          <w:sz w:val="24"/>
        </w:rPr>
        <w:t xml:space="preserve"> </w:t>
      </w:r>
      <w:r w:rsidR="005D58F3" w:rsidRPr="005D58F3">
        <w:rPr>
          <w:sz w:val="24"/>
        </w:rPr>
        <w:t>1</w:t>
      </w:r>
      <w:r w:rsidR="008803D9" w:rsidRPr="005D58F3">
        <w:rPr>
          <w:sz w:val="24"/>
        </w:rPr>
        <w:t>.</w:t>
      </w:r>
      <w:r w:rsidR="002A2493">
        <w:rPr>
          <w:sz w:val="24"/>
        </w:rPr>
        <w:t>199</w:t>
      </w:r>
      <w:r w:rsidR="008803D9" w:rsidRPr="005D58F3">
        <w:rPr>
          <w:sz w:val="24"/>
        </w:rPr>
        <w:t xml:space="preserve"> </w:t>
      </w:r>
      <w:proofErr w:type="spellStart"/>
      <w:r w:rsidR="008803D9" w:rsidRPr="005D58F3">
        <w:rPr>
          <w:sz w:val="24"/>
        </w:rPr>
        <w:t>eFt</w:t>
      </w:r>
      <w:proofErr w:type="spellEnd"/>
      <w:r w:rsidR="008803D9" w:rsidRPr="005D58F3">
        <w:rPr>
          <w:sz w:val="24"/>
        </w:rPr>
        <w:tab/>
        <w:t xml:space="preserve">Ajkai Közös Önkormányzati Hivatalnál, </w:t>
      </w:r>
    </w:p>
    <w:p w14:paraId="6BEEBB08" w14:textId="77777777" w:rsidR="008803D9" w:rsidRPr="008962CB" w:rsidRDefault="008962CB" w:rsidP="008803D9">
      <w:pPr>
        <w:numPr>
          <w:ilvl w:val="0"/>
          <w:numId w:val="2"/>
        </w:numPr>
        <w:ind w:left="851"/>
        <w:jc w:val="both"/>
        <w:rPr>
          <w:sz w:val="24"/>
        </w:rPr>
      </w:pPr>
      <w:r w:rsidRPr="008962CB">
        <w:rPr>
          <w:sz w:val="24"/>
        </w:rPr>
        <w:t>-73.177</w:t>
      </w:r>
      <w:r w:rsidR="008803D9" w:rsidRPr="008962CB">
        <w:rPr>
          <w:sz w:val="24"/>
        </w:rPr>
        <w:t xml:space="preserve"> </w:t>
      </w:r>
      <w:proofErr w:type="spellStart"/>
      <w:r w:rsidR="008803D9" w:rsidRPr="008962CB">
        <w:rPr>
          <w:sz w:val="24"/>
        </w:rPr>
        <w:t>eFt</w:t>
      </w:r>
      <w:proofErr w:type="spellEnd"/>
      <w:r w:rsidR="008803D9" w:rsidRPr="008962CB">
        <w:rPr>
          <w:sz w:val="24"/>
        </w:rPr>
        <w:tab/>
        <w:t xml:space="preserve">Önkormányzatnál, </w:t>
      </w:r>
    </w:p>
    <w:p w14:paraId="408A1C6A" w14:textId="77777777" w:rsidR="003D0D1B" w:rsidRDefault="003D0D1B" w:rsidP="00A65C2A">
      <w:pPr>
        <w:jc w:val="both"/>
        <w:rPr>
          <w:sz w:val="24"/>
          <w:szCs w:val="24"/>
        </w:rPr>
      </w:pPr>
    </w:p>
    <w:p w14:paraId="0D70E7C0" w14:textId="77777777" w:rsidR="00A65C2A" w:rsidRPr="00702E19" w:rsidRDefault="00A65C2A" w:rsidP="00A65C2A">
      <w:pPr>
        <w:jc w:val="both"/>
        <w:rPr>
          <w:b/>
          <w:sz w:val="24"/>
        </w:rPr>
      </w:pPr>
      <w:r w:rsidRPr="00702E19">
        <w:rPr>
          <w:b/>
          <w:sz w:val="24"/>
        </w:rPr>
        <w:t>Sajáthatáskörű előirányzatok módosítások</w:t>
      </w:r>
    </w:p>
    <w:p w14:paraId="3F77710A" w14:textId="77777777" w:rsidR="00A65C2A" w:rsidRPr="003D0D1B" w:rsidRDefault="00A65C2A" w:rsidP="003D0D1B">
      <w:pPr>
        <w:jc w:val="both"/>
        <w:rPr>
          <w:sz w:val="24"/>
          <w:szCs w:val="24"/>
        </w:rPr>
      </w:pPr>
      <w:r w:rsidRPr="00702E19">
        <w:rPr>
          <w:sz w:val="24"/>
          <w:szCs w:val="24"/>
        </w:rPr>
        <w:t>Az államháztartásról szóló törvény végrehajtásáról szóló 368/2011. (XII.31.) Korm. rendelet 43/A. § (3) bekezdésében foglaltak szerint a helyi önkormányzat költségvetési kiadásai kiemelt előirányzatain belül a rovatok közötti átcsoportosításra az elemi költségvetés jóváhagyására jogosult. A jogszabályban foglaltak szerint eljárva a 3/</w:t>
      </w:r>
      <w:r w:rsidR="00BD49AA">
        <w:rPr>
          <w:sz w:val="24"/>
          <w:szCs w:val="24"/>
        </w:rPr>
        <w:t>3</w:t>
      </w:r>
      <w:r w:rsidR="00702E19">
        <w:rPr>
          <w:sz w:val="24"/>
          <w:szCs w:val="24"/>
        </w:rPr>
        <w:t>-</w:t>
      </w:r>
      <w:r w:rsidR="008962CB">
        <w:rPr>
          <w:sz w:val="24"/>
          <w:szCs w:val="24"/>
        </w:rPr>
        <w:t>10</w:t>
      </w:r>
      <w:r w:rsidR="00BD49AA">
        <w:rPr>
          <w:sz w:val="24"/>
          <w:szCs w:val="24"/>
        </w:rPr>
        <w:t>/</w:t>
      </w:r>
      <w:r w:rsidRPr="00702E19">
        <w:rPr>
          <w:sz w:val="24"/>
          <w:szCs w:val="24"/>
        </w:rPr>
        <w:t>20</w:t>
      </w:r>
      <w:r w:rsidR="00BD49AA">
        <w:rPr>
          <w:sz w:val="24"/>
          <w:szCs w:val="24"/>
        </w:rPr>
        <w:t>20</w:t>
      </w:r>
      <w:r w:rsidRPr="00702E19">
        <w:rPr>
          <w:sz w:val="24"/>
          <w:szCs w:val="24"/>
        </w:rPr>
        <w:t>.</w:t>
      </w:r>
      <w:r w:rsidR="00BD49AA">
        <w:rPr>
          <w:sz w:val="24"/>
          <w:szCs w:val="24"/>
        </w:rPr>
        <w:t xml:space="preserve"> </w:t>
      </w:r>
      <w:r w:rsidR="00702E19" w:rsidRPr="00702E19">
        <w:rPr>
          <w:sz w:val="24"/>
          <w:szCs w:val="24"/>
        </w:rPr>
        <w:t>számú</w:t>
      </w:r>
      <w:r w:rsidRPr="00702E19">
        <w:rPr>
          <w:sz w:val="24"/>
          <w:szCs w:val="24"/>
        </w:rPr>
        <w:t xml:space="preserve"> határozat</w:t>
      </w:r>
      <w:r w:rsidR="00BD49AA">
        <w:rPr>
          <w:sz w:val="24"/>
          <w:szCs w:val="24"/>
        </w:rPr>
        <w:t>ban</w:t>
      </w:r>
      <w:r w:rsidRPr="00702E19">
        <w:rPr>
          <w:sz w:val="24"/>
          <w:szCs w:val="24"/>
        </w:rPr>
        <w:t xml:space="preserve"> megjelölt előirányzatok átvezetésre kerültek. A részletes átcsoportosítások határozatai a Pénzügyi Irodán megtekinthetők</w:t>
      </w:r>
      <w:r w:rsidR="00573BFA">
        <w:rPr>
          <w:sz w:val="24"/>
          <w:szCs w:val="24"/>
        </w:rPr>
        <w:t>.</w:t>
      </w:r>
    </w:p>
    <w:p w14:paraId="643860A0" w14:textId="77777777" w:rsidR="00DA114C" w:rsidRDefault="00DA114C" w:rsidP="006606D6">
      <w:pPr>
        <w:rPr>
          <w:sz w:val="24"/>
          <w:szCs w:val="24"/>
          <w:highlight w:val="yellow"/>
        </w:rPr>
      </w:pPr>
    </w:p>
    <w:p w14:paraId="61DFCBB7" w14:textId="77777777" w:rsidR="00A65C2A" w:rsidRPr="00EE5610" w:rsidRDefault="00A65C2A" w:rsidP="00A65C2A">
      <w:pPr>
        <w:pStyle w:val="Cmsor4"/>
      </w:pPr>
      <w:r w:rsidRPr="00EE5610">
        <w:t xml:space="preserve">A módosítás tartalmazza még a folyamatosan érkező központi támogatásokkal és ezekhez kapcsolódó MÁK információkat, az önkormányzat részére biztosított pótelőirányzatokat és a képviselő-testületnek a költségvetést érintő egyedi döntéseit, valamint az intézmények előirányzat módosítási kérelmeit. </w:t>
      </w:r>
    </w:p>
    <w:p w14:paraId="61971367" w14:textId="77777777" w:rsidR="00DA114C" w:rsidRPr="00EE5610" w:rsidRDefault="00DA114C" w:rsidP="006606D6">
      <w:pPr>
        <w:rPr>
          <w:sz w:val="24"/>
          <w:szCs w:val="24"/>
        </w:rPr>
      </w:pPr>
    </w:p>
    <w:p w14:paraId="7BD05425" w14:textId="4DF32C27" w:rsidR="000B4F35" w:rsidRPr="00E31C6F" w:rsidRDefault="000B4F35" w:rsidP="000B4F35">
      <w:pPr>
        <w:jc w:val="both"/>
        <w:rPr>
          <w:sz w:val="24"/>
          <w:szCs w:val="24"/>
        </w:rPr>
      </w:pPr>
      <w:r w:rsidRPr="00E31C6F">
        <w:rPr>
          <w:sz w:val="24"/>
          <w:szCs w:val="24"/>
        </w:rPr>
        <w:t xml:space="preserve">Az előterjesztéshez csatolt javaslatban, költségvetési rendeletben a költségvetés főösszege </w:t>
      </w:r>
      <w:r w:rsidR="00AB7827">
        <w:rPr>
          <w:sz w:val="24"/>
          <w:szCs w:val="24"/>
        </w:rPr>
        <w:t>11.275.043</w:t>
      </w:r>
      <w:r w:rsidRPr="00E31C6F">
        <w:rPr>
          <w:sz w:val="24"/>
          <w:szCs w:val="24"/>
        </w:rPr>
        <w:t xml:space="preserve"> </w:t>
      </w:r>
      <w:proofErr w:type="spellStart"/>
      <w:r w:rsidRPr="00E31C6F">
        <w:rPr>
          <w:sz w:val="24"/>
          <w:szCs w:val="24"/>
        </w:rPr>
        <w:t>eFt-ra</w:t>
      </w:r>
      <w:proofErr w:type="spellEnd"/>
      <w:r w:rsidRPr="00E31C6F">
        <w:rPr>
          <w:sz w:val="24"/>
          <w:szCs w:val="24"/>
        </w:rPr>
        <w:t xml:space="preserve"> változik, az előző módosításhoz képest a </w:t>
      </w:r>
      <w:r w:rsidR="00AB7827">
        <w:rPr>
          <w:sz w:val="24"/>
          <w:szCs w:val="24"/>
        </w:rPr>
        <w:t>csökkenés 630.483</w:t>
      </w:r>
      <w:r w:rsidRPr="00E31C6F">
        <w:rPr>
          <w:sz w:val="24"/>
          <w:szCs w:val="24"/>
        </w:rPr>
        <w:t xml:space="preserve"> </w:t>
      </w:r>
      <w:proofErr w:type="spellStart"/>
      <w:r w:rsidRPr="00E31C6F">
        <w:rPr>
          <w:sz w:val="24"/>
          <w:szCs w:val="24"/>
        </w:rPr>
        <w:t>eFt</w:t>
      </w:r>
      <w:proofErr w:type="spellEnd"/>
      <w:r w:rsidRPr="00E31C6F">
        <w:rPr>
          <w:sz w:val="24"/>
          <w:szCs w:val="24"/>
        </w:rPr>
        <w:t>.</w:t>
      </w:r>
    </w:p>
    <w:p w14:paraId="77746D60" w14:textId="77777777" w:rsidR="002E6562" w:rsidRDefault="002E6562" w:rsidP="006606D6">
      <w:pPr>
        <w:jc w:val="both"/>
        <w:rPr>
          <w:sz w:val="24"/>
          <w:szCs w:val="24"/>
        </w:rPr>
      </w:pPr>
    </w:p>
    <w:p w14:paraId="023907B5" w14:textId="69D6FB52" w:rsidR="006606D6" w:rsidRPr="000B4F35" w:rsidRDefault="006606D6" w:rsidP="006606D6">
      <w:pPr>
        <w:jc w:val="both"/>
        <w:rPr>
          <w:sz w:val="24"/>
          <w:szCs w:val="24"/>
        </w:rPr>
      </w:pPr>
      <w:r w:rsidRPr="00E31C6F">
        <w:rPr>
          <w:sz w:val="24"/>
          <w:szCs w:val="24"/>
        </w:rPr>
        <w:t>Az előterjesztés készítésének lezárása: 20</w:t>
      </w:r>
      <w:r w:rsidR="007D764D">
        <w:rPr>
          <w:sz w:val="24"/>
          <w:szCs w:val="24"/>
        </w:rPr>
        <w:t>20</w:t>
      </w:r>
      <w:r w:rsidRPr="00E31C6F">
        <w:rPr>
          <w:sz w:val="24"/>
          <w:szCs w:val="24"/>
        </w:rPr>
        <w:t xml:space="preserve">. </w:t>
      </w:r>
      <w:r w:rsidR="007D764D">
        <w:rPr>
          <w:sz w:val="24"/>
          <w:szCs w:val="24"/>
        </w:rPr>
        <w:t xml:space="preserve">augusztus </w:t>
      </w:r>
      <w:r w:rsidR="00AB7827">
        <w:rPr>
          <w:sz w:val="24"/>
          <w:szCs w:val="24"/>
        </w:rPr>
        <w:t>27</w:t>
      </w:r>
      <w:r w:rsidR="007D764D">
        <w:rPr>
          <w:sz w:val="24"/>
          <w:szCs w:val="24"/>
        </w:rPr>
        <w:t>-én történt.</w:t>
      </w:r>
      <w:r w:rsidRPr="000B4F35">
        <w:rPr>
          <w:sz w:val="24"/>
          <w:szCs w:val="24"/>
        </w:rPr>
        <w:t xml:space="preserve"> </w:t>
      </w:r>
    </w:p>
    <w:p w14:paraId="60E94C65" w14:textId="77777777" w:rsidR="006606D6" w:rsidRDefault="006606D6" w:rsidP="006606D6">
      <w:pPr>
        <w:jc w:val="both"/>
        <w:rPr>
          <w:b/>
          <w:sz w:val="24"/>
          <w:szCs w:val="24"/>
          <w:highlight w:val="yellow"/>
        </w:rPr>
      </w:pPr>
    </w:p>
    <w:p w14:paraId="7124ADE2" w14:textId="77777777" w:rsidR="00D162A5" w:rsidRPr="007C430C" w:rsidRDefault="00D162A5" w:rsidP="006606D6">
      <w:pPr>
        <w:jc w:val="both"/>
        <w:rPr>
          <w:b/>
          <w:sz w:val="24"/>
          <w:szCs w:val="24"/>
          <w:highlight w:val="yellow"/>
        </w:rPr>
      </w:pPr>
    </w:p>
    <w:p w14:paraId="272FBD3A" w14:textId="279380B2" w:rsidR="00982726" w:rsidRDefault="00982726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D7B12F0" w14:textId="77777777" w:rsidR="007C430C" w:rsidRDefault="007C430C" w:rsidP="007C430C">
      <w:pPr>
        <w:jc w:val="both"/>
        <w:rPr>
          <w:b/>
          <w:sz w:val="24"/>
          <w:szCs w:val="24"/>
        </w:rPr>
      </w:pPr>
      <w:r w:rsidRPr="00DA114C">
        <w:rPr>
          <w:b/>
          <w:sz w:val="24"/>
          <w:szCs w:val="24"/>
        </w:rPr>
        <w:lastRenderedPageBreak/>
        <w:t>Normatív támogatások</w:t>
      </w:r>
    </w:p>
    <w:p w14:paraId="25927C39" w14:textId="77777777" w:rsidR="008962CB" w:rsidRPr="00DA114C" w:rsidRDefault="008962CB" w:rsidP="007C430C">
      <w:pPr>
        <w:jc w:val="both"/>
        <w:rPr>
          <w:b/>
          <w:sz w:val="24"/>
          <w:szCs w:val="24"/>
        </w:rPr>
      </w:pPr>
    </w:p>
    <w:p w14:paraId="7FB45412" w14:textId="77777777" w:rsidR="007C430C" w:rsidRPr="0044106E" w:rsidRDefault="007C430C" w:rsidP="007C430C">
      <w:pPr>
        <w:jc w:val="both"/>
        <w:rPr>
          <w:sz w:val="24"/>
          <w:szCs w:val="24"/>
        </w:rPr>
      </w:pPr>
      <w:r w:rsidRPr="0044106E">
        <w:rPr>
          <w:b/>
          <w:sz w:val="24"/>
          <w:szCs w:val="24"/>
        </w:rPr>
        <w:t>Kulturális illetmény pótlék</w:t>
      </w:r>
      <w:r w:rsidRPr="0044106E">
        <w:rPr>
          <w:sz w:val="24"/>
          <w:szCs w:val="24"/>
        </w:rPr>
        <w:t xml:space="preserve"> szociális hozzájárulási adóval növelt bruttó összege címén Ajka város Önkormányzata részére </w:t>
      </w:r>
      <w:r w:rsidR="0044106E" w:rsidRPr="0044106E">
        <w:rPr>
          <w:sz w:val="24"/>
          <w:szCs w:val="24"/>
        </w:rPr>
        <w:t>20</w:t>
      </w:r>
      <w:r w:rsidR="003D0D1B">
        <w:rPr>
          <w:sz w:val="24"/>
          <w:szCs w:val="24"/>
        </w:rPr>
        <w:t>20</w:t>
      </w:r>
      <w:r w:rsidR="0044106E" w:rsidRPr="0044106E">
        <w:rPr>
          <w:sz w:val="24"/>
          <w:szCs w:val="24"/>
        </w:rPr>
        <w:t xml:space="preserve">. </w:t>
      </w:r>
      <w:r w:rsidR="008962CB">
        <w:rPr>
          <w:sz w:val="24"/>
          <w:szCs w:val="24"/>
        </w:rPr>
        <w:t>június-július hónapban</w:t>
      </w:r>
      <w:r w:rsidR="003D0D1B">
        <w:rPr>
          <w:sz w:val="24"/>
          <w:szCs w:val="24"/>
        </w:rPr>
        <w:t xml:space="preserve"> </w:t>
      </w:r>
      <w:r w:rsidR="008962CB">
        <w:rPr>
          <w:sz w:val="24"/>
          <w:szCs w:val="24"/>
        </w:rPr>
        <w:t>1.881.423</w:t>
      </w:r>
      <w:r w:rsidRPr="0044106E">
        <w:rPr>
          <w:sz w:val="24"/>
          <w:szCs w:val="24"/>
        </w:rPr>
        <w:t xml:space="preserve"> forint érkezett, mely előirányzattal az érintett intézmény költségvetését megemeltük:</w:t>
      </w:r>
    </w:p>
    <w:p w14:paraId="440A2DAD" w14:textId="4FA6385B" w:rsidR="007C430C" w:rsidRDefault="007C430C" w:rsidP="007C430C">
      <w:pPr>
        <w:jc w:val="both"/>
        <w:rPr>
          <w:sz w:val="24"/>
          <w:szCs w:val="24"/>
        </w:rPr>
      </w:pPr>
    </w:p>
    <w:p w14:paraId="36CCCCBB" w14:textId="77777777" w:rsidR="002E6562" w:rsidRPr="0044106E" w:rsidRDefault="002E6562" w:rsidP="007C430C">
      <w:pPr>
        <w:jc w:val="both"/>
        <w:rPr>
          <w:sz w:val="24"/>
          <w:szCs w:val="24"/>
        </w:rPr>
      </w:pPr>
    </w:p>
    <w:tbl>
      <w:tblPr>
        <w:tblW w:w="66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1553"/>
        <w:gridCol w:w="1035"/>
        <w:gridCol w:w="1296"/>
        <w:gridCol w:w="1264"/>
      </w:tblGrid>
      <w:tr w:rsidR="008962CB" w:rsidRPr="008962CB" w14:paraId="3AC38106" w14:textId="77777777" w:rsidTr="008962CB">
        <w:trPr>
          <w:trHeight w:val="402"/>
          <w:jc w:val="center"/>
        </w:trPr>
        <w:tc>
          <w:tcPr>
            <w:tcW w:w="666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87187E" w14:textId="77777777" w:rsidR="008962CB" w:rsidRPr="008962CB" w:rsidRDefault="008962CB" w:rsidP="008962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b/>
                <w:bCs/>
                <w:color w:val="000000"/>
                <w:sz w:val="24"/>
                <w:szCs w:val="24"/>
                <w:lang w:eastAsia="hu-HU"/>
              </w:rPr>
              <w:t>Kulturális támogatás</w:t>
            </w:r>
          </w:p>
        </w:tc>
      </w:tr>
      <w:tr w:rsidR="008962CB" w:rsidRPr="008962CB" w14:paraId="34044693" w14:textId="77777777" w:rsidTr="008962CB">
        <w:trPr>
          <w:trHeight w:val="518"/>
          <w:jc w:val="center"/>
        </w:trPr>
        <w:tc>
          <w:tcPr>
            <w:tcW w:w="66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39A88E" w14:textId="77777777" w:rsidR="008962CB" w:rsidRPr="008962CB" w:rsidRDefault="008962CB" w:rsidP="008962CB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i/>
                <w:iCs/>
                <w:color w:val="000000"/>
                <w:sz w:val="24"/>
                <w:szCs w:val="24"/>
                <w:lang w:eastAsia="hu-HU"/>
              </w:rPr>
              <w:t>Nagy László Városi Könyvtár és Szabadidő Központ</w:t>
            </w:r>
          </w:p>
        </w:tc>
      </w:tr>
      <w:tr w:rsidR="008962CB" w:rsidRPr="008962CB" w14:paraId="0A0CA00D" w14:textId="77777777" w:rsidTr="00AE09C6">
        <w:trPr>
          <w:trHeight w:val="402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39F7" w14:textId="77777777" w:rsidR="008962CB" w:rsidRPr="008962CB" w:rsidRDefault="008962CB" w:rsidP="008962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b/>
                <w:bCs/>
                <w:color w:val="000000"/>
                <w:sz w:val="24"/>
                <w:szCs w:val="24"/>
                <w:lang w:eastAsia="hu-HU"/>
              </w:rPr>
              <w:t>Hónapok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73EC" w14:textId="77777777" w:rsidR="008962CB" w:rsidRPr="008962CB" w:rsidRDefault="008962CB" w:rsidP="008962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b/>
                <w:bCs/>
                <w:color w:val="000000"/>
                <w:sz w:val="24"/>
                <w:szCs w:val="24"/>
                <w:lang w:eastAsia="hu-HU"/>
              </w:rPr>
              <w:t>forintban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119B" w14:textId="77777777" w:rsidR="008962CB" w:rsidRPr="008962CB" w:rsidRDefault="008962CB" w:rsidP="008962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962CB">
              <w:rPr>
                <w:b/>
                <w:bCs/>
                <w:color w:val="000000"/>
                <w:sz w:val="24"/>
                <w:szCs w:val="24"/>
                <w:lang w:eastAsia="hu-HU"/>
              </w:rPr>
              <w:t>eFt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3E39" w14:textId="77777777" w:rsidR="008962CB" w:rsidRPr="008962CB" w:rsidRDefault="008962CB" w:rsidP="008962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b/>
                <w:bCs/>
                <w:color w:val="000000"/>
                <w:sz w:val="24"/>
                <w:szCs w:val="24"/>
                <w:lang w:eastAsia="hu-HU"/>
              </w:rPr>
              <w:t>Személyi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C0585" w14:textId="77777777" w:rsidR="008962CB" w:rsidRPr="008962CB" w:rsidRDefault="008962CB" w:rsidP="008962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b/>
                <w:bCs/>
                <w:color w:val="000000"/>
                <w:sz w:val="24"/>
                <w:szCs w:val="24"/>
                <w:lang w:eastAsia="hu-HU"/>
              </w:rPr>
              <w:t>Járulék</w:t>
            </w:r>
          </w:p>
        </w:tc>
      </w:tr>
      <w:tr w:rsidR="008962CB" w:rsidRPr="008962CB" w14:paraId="5921CE44" w14:textId="77777777" w:rsidTr="00AE09C6">
        <w:trPr>
          <w:trHeight w:val="525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D962" w14:textId="77777777" w:rsidR="008962CB" w:rsidRPr="008962CB" w:rsidRDefault="008962CB" w:rsidP="008962CB">
            <w:pPr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color w:val="000000"/>
                <w:sz w:val="24"/>
                <w:szCs w:val="24"/>
                <w:lang w:eastAsia="hu-HU"/>
              </w:rPr>
              <w:t>Június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4318" w14:textId="77777777" w:rsidR="008962CB" w:rsidRPr="008962CB" w:rsidRDefault="008962CB" w:rsidP="00AE09C6">
            <w:pPr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color w:val="000000"/>
                <w:sz w:val="24"/>
                <w:szCs w:val="24"/>
                <w:lang w:eastAsia="hu-HU"/>
              </w:rPr>
              <w:t>930 337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B5EE" w14:textId="77777777" w:rsidR="008962CB" w:rsidRPr="008962CB" w:rsidRDefault="008962CB" w:rsidP="00AE09C6">
            <w:pPr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color w:val="000000"/>
                <w:sz w:val="24"/>
                <w:szCs w:val="24"/>
                <w:lang w:eastAsia="hu-HU"/>
              </w:rPr>
              <w:t>930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2681" w14:textId="77777777" w:rsidR="008962CB" w:rsidRPr="008962CB" w:rsidRDefault="008962CB" w:rsidP="00AE09C6">
            <w:pPr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color w:val="000000"/>
                <w:sz w:val="24"/>
                <w:szCs w:val="24"/>
                <w:lang w:eastAsia="hu-HU"/>
              </w:rPr>
              <w:t>791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001CC" w14:textId="77777777" w:rsidR="008962CB" w:rsidRPr="008962CB" w:rsidRDefault="008962CB" w:rsidP="00AE09C6">
            <w:pPr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color w:val="000000"/>
                <w:sz w:val="24"/>
                <w:szCs w:val="24"/>
                <w:lang w:eastAsia="hu-HU"/>
              </w:rPr>
              <w:t>139</w:t>
            </w:r>
          </w:p>
        </w:tc>
      </w:tr>
      <w:tr w:rsidR="008962CB" w:rsidRPr="008962CB" w14:paraId="18BA6081" w14:textId="77777777" w:rsidTr="00AE09C6">
        <w:trPr>
          <w:trHeight w:val="525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FAC5" w14:textId="77777777" w:rsidR="008962CB" w:rsidRPr="008962CB" w:rsidRDefault="008962CB" w:rsidP="008962CB">
            <w:pPr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color w:val="000000"/>
                <w:sz w:val="24"/>
                <w:szCs w:val="24"/>
                <w:lang w:eastAsia="hu-HU"/>
              </w:rPr>
              <w:t>Július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18E8" w14:textId="77777777" w:rsidR="008962CB" w:rsidRPr="008962CB" w:rsidRDefault="008962CB" w:rsidP="00AE09C6">
            <w:pPr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color w:val="000000"/>
                <w:sz w:val="24"/>
                <w:szCs w:val="24"/>
                <w:lang w:eastAsia="hu-HU"/>
              </w:rPr>
              <w:t>951 086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3EBE" w14:textId="77777777" w:rsidR="008962CB" w:rsidRPr="008962CB" w:rsidRDefault="008962CB" w:rsidP="00AE09C6">
            <w:pPr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color w:val="000000"/>
                <w:sz w:val="24"/>
                <w:szCs w:val="24"/>
                <w:lang w:eastAsia="hu-HU"/>
              </w:rPr>
              <w:t>951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E8C8" w14:textId="77777777" w:rsidR="008962CB" w:rsidRPr="008962CB" w:rsidRDefault="008962CB" w:rsidP="00AE09C6">
            <w:pPr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color w:val="000000"/>
                <w:sz w:val="24"/>
                <w:szCs w:val="24"/>
                <w:lang w:eastAsia="hu-HU"/>
              </w:rPr>
              <w:t>823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50E83" w14:textId="77777777" w:rsidR="008962CB" w:rsidRPr="008962CB" w:rsidRDefault="008962CB" w:rsidP="00AE09C6">
            <w:pPr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color w:val="000000"/>
                <w:sz w:val="24"/>
                <w:szCs w:val="24"/>
                <w:lang w:eastAsia="hu-HU"/>
              </w:rPr>
              <w:t>128</w:t>
            </w:r>
          </w:p>
        </w:tc>
      </w:tr>
      <w:tr w:rsidR="008962CB" w:rsidRPr="008962CB" w14:paraId="6E6C7720" w14:textId="77777777" w:rsidTr="00AE09C6">
        <w:trPr>
          <w:trHeight w:val="705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EF15" w14:textId="77777777" w:rsidR="008962CB" w:rsidRPr="008962CB" w:rsidRDefault="008962CB" w:rsidP="008962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b/>
                <w:bCs/>
                <w:color w:val="000000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D7A3" w14:textId="77777777" w:rsidR="008962CB" w:rsidRPr="008962CB" w:rsidRDefault="008962CB" w:rsidP="00AE09C6">
            <w:pPr>
              <w:jc w:val="right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b/>
                <w:bCs/>
                <w:color w:val="000000"/>
                <w:sz w:val="24"/>
                <w:szCs w:val="24"/>
                <w:lang w:eastAsia="hu-HU"/>
              </w:rPr>
              <w:t>1 881 423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6E58" w14:textId="77777777" w:rsidR="008962CB" w:rsidRPr="008962CB" w:rsidRDefault="008962CB" w:rsidP="00AE09C6">
            <w:pPr>
              <w:jc w:val="right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b/>
                <w:bCs/>
                <w:color w:val="000000"/>
                <w:sz w:val="24"/>
                <w:szCs w:val="24"/>
                <w:lang w:eastAsia="hu-HU"/>
              </w:rPr>
              <w:t>1 881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EF8D" w14:textId="77777777" w:rsidR="008962CB" w:rsidRPr="008962CB" w:rsidRDefault="008962CB" w:rsidP="00AE09C6">
            <w:pPr>
              <w:jc w:val="right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b/>
                <w:bCs/>
                <w:color w:val="000000"/>
                <w:sz w:val="24"/>
                <w:szCs w:val="24"/>
                <w:lang w:eastAsia="hu-HU"/>
              </w:rPr>
              <w:t>1 614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CB5EF" w14:textId="77777777" w:rsidR="008962CB" w:rsidRPr="008962CB" w:rsidRDefault="008962CB" w:rsidP="00AE09C6">
            <w:pPr>
              <w:jc w:val="right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b/>
                <w:bCs/>
                <w:color w:val="000000"/>
                <w:sz w:val="24"/>
                <w:szCs w:val="24"/>
                <w:lang w:eastAsia="hu-HU"/>
              </w:rPr>
              <w:t>267</w:t>
            </w:r>
          </w:p>
        </w:tc>
      </w:tr>
    </w:tbl>
    <w:p w14:paraId="5222F6A4" w14:textId="77777777" w:rsidR="0044106E" w:rsidRPr="0044106E" w:rsidRDefault="0044106E" w:rsidP="0044106E">
      <w:pPr>
        <w:jc w:val="center"/>
        <w:rPr>
          <w:sz w:val="24"/>
          <w:szCs w:val="24"/>
        </w:rPr>
      </w:pPr>
    </w:p>
    <w:p w14:paraId="1CA6BCA2" w14:textId="77777777" w:rsidR="0011135E" w:rsidRDefault="0011135E" w:rsidP="007C430C">
      <w:pPr>
        <w:jc w:val="center"/>
        <w:rPr>
          <w:highlight w:val="yellow"/>
        </w:rPr>
      </w:pPr>
    </w:p>
    <w:p w14:paraId="04D0BBD6" w14:textId="77777777" w:rsidR="00683A49" w:rsidRPr="00683A49" w:rsidRDefault="00683A49" w:rsidP="00683A49">
      <w:pPr>
        <w:rPr>
          <w:b/>
          <w:bCs/>
          <w:color w:val="000000"/>
          <w:sz w:val="24"/>
          <w:szCs w:val="24"/>
          <w:lang w:eastAsia="hu-HU"/>
        </w:rPr>
      </w:pPr>
      <w:r w:rsidRPr="00683A49">
        <w:rPr>
          <w:b/>
          <w:bCs/>
          <w:color w:val="000000"/>
          <w:sz w:val="24"/>
          <w:szCs w:val="24"/>
          <w:lang w:eastAsia="hu-HU"/>
        </w:rPr>
        <w:t>Szociális egészségügyi kiegészítő pótlék</w:t>
      </w:r>
    </w:p>
    <w:p w14:paraId="56C2C646" w14:textId="77777777" w:rsidR="007C430C" w:rsidRDefault="007C430C" w:rsidP="007C430C">
      <w:pPr>
        <w:jc w:val="both"/>
        <w:rPr>
          <w:sz w:val="24"/>
          <w:szCs w:val="24"/>
        </w:rPr>
      </w:pPr>
      <w:r w:rsidRPr="00683A49">
        <w:rPr>
          <w:sz w:val="24"/>
          <w:szCs w:val="24"/>
        </w:rPr>
        <w:t xml:space="preserve">A bölcsődében, mini bölcsődében foglalkoztatott, középfokú végzettséggel rendelkező kisgyermeknevelőt megillető </w:t>
      </w:r>
      <w:r w:rsidRPr="00683A49">
        <w:rPr>
          <w:b/>
          <w:sz w:val="24"/>
          <w:szCs w:val="24"/>
        </w:rPr>
        <w:t>bölcsődei pótlék</w:t>
      </w:r>
      <w:r w:rsidRPr="00683A49">
        <w:rPr>
          <w:sz w:val="24"/>
          <w:szCs w:val="24"/>
        </w:rPr>
        <w:t xml:space="preserve"> szociális hozzájárulási adóval növelt bruttó összege címén Ajka város Önkormányzata részére </w:t>
      </w:r>
      <w:r w:rsidR="00683A49">
        <w:rPr>
          <w:sz w:val="24"/>
          <w:szCs w:val="24"/>
        </w:rPr>
        <w:t>20</w:t>
      </w:r>
      <w:r w:rsidR="003D0D1B">
        <w:rPr>
          <w:sz w:val="24"/>
          <w:szCs w:val="24"/>
        </w:rPr>
        <w:t>20</w:t>
      </w:r>
      <w:r w:rsidR="00683A49">
        <w:rPr>
          <w:sz w:val="24"/>
          <w:szCs w:val="24"/>
        </w:rPr>
        <w:t>.</w:t>
      </w:r>
      <w:r w:rsidR="003D0D1B">
        <w:rPr>
          <w:sz w:val="24"/>
          <w:szCs w:val="24"/>
        </w:rPr>
        <w:t xml:space="preserve"> </w:t>
      </w:r>
      <w:r w:rsidR="00AE09C6">
        <w:rPr>
          <w:sz w:val="24"/>
          <w:szCs w:val="24"/>
        </w:rPr>
        <w:t>Június-Július hónapban</w:t>
      </w:r>
      <w:r w:rsidR="00683A49">
        <w:rPr>
          <w:sz w:val="24"/>
          <w:szCs w:val="24"/>
        </w:rPr>
        <w:t xml:space="preserve"> </w:t>
      </w:r>
      <w:r w:rsidR="00AE09C6">
        <w:rPr>
          <w:sz w:val="24"/>
          <w:szCs w:val="24"/>
        </w:rPr>
        <w:t>96.225</w:t>
      </w:r>
      <w:r w:rsidR="00683A49">
        <w:rPr>
          <w:sz w:val="24"/>
          <w:szCs w:val="24"/>
        </w:rPr>
        <w:t xml:space="preserve"> </w:t>
      </w:r>
      <w:r w:rsidRPr="00683A49">
        <w:rPr>
          <w:sz w:val="24"/>
          <w:szCs w:val="24"/>
        </w:rPr>
        <w:t>forint érkezett, mely előirányzattal az érintett intézmény költségvetését megemeltük:</w:t>
      </w:r>
    </w:p>
    <w:p w14:paraId="093D5ADA" w14:textId="77777777" w:rsidR="007C430C" w:rsidRPr="00683A49" w:rsidRDefault="007C430C" w:rsidP="008962CB">
      <w:pPr>
        <w:rPr>
          <w:sz w:val="24"/>
          <w:szCs w:val="24"/>
        </w:rPr>
      </w:pPr>
    </w:p>
    <w:tbl>
      <w:tblPr>
        <w:tblW w:w="73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9"/>
        <w:gridCol w:w="1767"/>
        <w:gridCol w:w="902"/>
        <w:gridCol w:w="1508"/>
        <w:gridCol w:w="1275"/>
      </w:tblGrid>
      <w:tr w:rsidR="008962CB" w:rsidRPr="008962CB" w14:paraId="69C6018F" w14:textId="77777777" w:rsidTr="00AE09C6">
        <w:trPr>
          <w:trHeight w:val="499"/>
          <w:jc w:val="center"/>
        </w:trPr>
        <w:tc>
          <w:tcPr>
            <w:tcW w:w="736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D3147F" w14:textId="77777777" w:rsidR="008962CB" w:rsidRPr="008962CB" w:rsidRDefault="008962CB" w:rsidP="008962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b/>
                <w:bCs/>
                <w:color w:val="000000"/>
                <w:sz w:val="24"/>
                <w:szCs w:val="24"/>
                <w:lang w:eastAsia="hu-HU"/>
              </w:rPr>
              <w:t>Szociális egészségügyi kiegészítő pótlék</w:t>
            </w:r>
          </w:p>
        </w:tc>
      </w:tr>
      <w:tr w:rsidR="008962CB" w:rsidRPr="008962CB" w14:paraId="0A4AE94E" w14:textId="77777777" w:rsidTr="00AE09C6">
        <w:trPr>
          <w:trHeight w:val="499"/>
          <w:jc w:val="center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36B858" w14:textId="77777777" w:rsidR="008962CB" w:rsidRPr="008962CB" w:rsidRDefault="008962CB" w:rsidP="008962CB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i/>
                <w:iCs/>
                <w:color w:val="000000"/>
                <w:sz w:val="24"/>
                <w:szCs w:val="24"/>
                <w:lang w:eastAsia="hu-HU"/>
              </w:rPr>
              <w:t>Városi Bölcsőde</w:t>
            </w:r>
          </w:p>
        </w:tc>
      </w:tr>
      <w:tr w:rsidR="008962CB" w:rsidRPr="008962CB" w14:paraId="2C403838" w14:textId="77777777" w:rsidTr="00AE09C6">
        <w:trPr>
          <w:trHeight w:val="810"/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0703" w14:textId="77777777" w:rsidR="008962CB" w:rsidRPr="008962CB" w:rsidRDefault="008962CB" w:rsidP="008962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b/>
                <w:bCs/>
                <w:color w:val="000000"/>
                <w:sz w:val="24"/>
                <w:szCs w:val="24"/>
                <w:lang w:eastAsia="hu-HU"/>
              </w:rPr>
              <w:t>Hónapok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E856" w14:textId="77777777" w:rsidR="008962CB" w:rsidRPr="008962CB" w:rsidRDefault="008962CB" w:rsidP="008962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b/>
                <w:bCs/>
                <w:color w:val="000000"/>
                <w:sz w:val="24"/>
                <w:szCs w:val="24"/>
                <w:lang w:eastAsia="hu-HU"/>
              </w:rPr>
              <w:t>forintban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1AF7" w14:textId="77777777" w:rsidR="008962CB" w:rsidRPr="008962CB" w:rsidRDefault="008962CB" w:rsidP="008962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962CB">
              <w:rPr>
                <w:b/>
                <w:bCs/>
                <w:color w:val="000000"/>
                <w:sz w:val="24"/>
                <w:szCs w:val="24"/>
                <w:lang w:eastAsia="hu-HU"/>
              </w:rPr>
              <w:t>eFt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228A" w14:textId="77777777" w:rsidR="008962CB" w:rsidRPr="008962CB" w:rsidRDefault="008962CB" w:rsidP="008962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b/>
                <w:bCs/>
                <w:color w:val="000000"/>
                <w:sz w:val="24"/>
                <w:szCs w:val="24"/>
                <w:lang w:eastAsia="hu-HU"/>
              </w:rPr>
              <w:t>Személyi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4D370" w14:textId="77777777" w:rsidR="008962CB" w:rsidRPr="008962CB" w:rsidRDefault="008962CB" w:rsidP="008962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b/>
                <w:bCs/>
                <w:color w:val="000000"/>
                <w:sz w:val="24"/>
                <w:szCs w:val="24"/>
                <w:lang w:eastAsia="hu-HU"/>
              </w:rPr>
              <w:t>Járulék</w:t>
            </w:r>
          </w:p>
        </w:tc>
      </w:tr>
      <w:tr w:rsidR="008962CB" w:rsidRPr="008962CB" w14:paraId="714182BF" w14:textId="77777777" w:rsidTr="00AE09C6">
        <w:trPr>
          <w:trHeight w:val="495"/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8F97" w14:textId="77777777" w:rsidR="008962CB" w:rsidRPr="008962CB" w:rsidRDefault="008962CB" w:rsidP="008962CB">
            <w:pPr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color w:val="000000"/>
                <w:sz w:val="24"/>
                <w:szCs w:val="24"/>
                <w:lang w:eastAsia="hu-HU"/>
              </w:rPr>
              <w:t>Június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6621" w14:textId="77777777" w:rsidR="008962CB" w:rsidRPr="008962CB" w:rsidRDefault="008962CB" w:rsidP="008962CB">
            <w:pPr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color w:val="000000"/>
                <w:sz w:val="24"/>
                <w:szCs w:val="24"/>
                <w:lang w:eastAsia="hu-HU"/>
              </w:rPr>
              <w:t>48 113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C465" w14:textId="77777777" w:rsidR="008962CB" w:rsidRPr="008962CB" w:rsidRDefault="008962CB" w:rsidP="008962CB">
            <w:pPr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color w:val="000000"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50AD" w14:textId="77777777" w:rsidR="008962CB" w:rsidRPr="008962CB" w:rsidRDefault="008962CB" w:rsidP="008962CB">
            <w:pPr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color w:val="000000"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ACB98" w14:textId="77777777" w:rsidR="008962CB" w:rsidRPr="008962CB" w:rsidRDefault="008962CB" w:rsidP="008962CB">
            <w:pPr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color w:val="000000"/>
                <w:sz w:val="24"/>
                <w:szCs w:val="24"/>
                <w:lang w:eastAsia="hu-HU"/>
              </w:rPr>
              <w:t>7</w:t>
            </w:r>
          </w:p>
        </w:tc>
      </w:tr>
      <w:tr w:rsidR="008962CB" w:rsidRPr="008962CB" w14:paraId="58943880" w14:textId="77777777" w:rsidTr="00AE09C6">
        <w:trPr>
          <w:trHeight w:val="495"/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D564" w14:textId="77777777" w:rsidR="008962CB" w:rsidRPr="008962CB" w:rsidRDefault="008962CB" w:rsidP="008962CB">
            <w:pPr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color w:val="000000"/>
                <w:sz w:val="24"/>
                <w:szCs w:val="24"/>
                <w:lang w:eastAsia="hu-HU"/>
              </w:rPr>
              <w:t>Július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4ED8" w14:textId="77777777" w:rsidR="008962CB" w:rsidRPr="008962CB" w:rsidRDefault="008962CB" w:rsidP="008962CB">
            <w:pPr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color w:val="000000"/>
                <w:sz w:val="24"/>
                <w:szCs w:val="24"/>
                <w:lang w:eastAsia="hu-HU"/>
              </w:rPr>
              <w:t>48 112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9580" w14:textId="77777777" w:rsidR="008962CB" w:rsidRPr="008962CB" w:rsidRDefault="008962CB" w:rsidP="008962CB">
            <w:pPr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color w:val="000000"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3208" w14:textId="77777777" w:rsidR="008962CB" w:rsidRPr="008962CB" w:rsidRDefault="008962CB" w:rsidP="008962CB">
            <w:pPr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color w:val="000000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93147" w14:textId="77777777" w:rsidR="008962CB" w:rsidRPr="008962CB" w:rsidRDefault="008962CB" w:rsidP="008962CB">
            <w:pPr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color w:val="000000"/>
                <w:sz w:val="24"/>
                <w:szCs w:val="24"/>
                <w:lang w:eastAsia="hu-HU"/>
              </w:rPr>
              <w:t>6</w:t>
            </w:r>
          </w:p>
        </w:tc>
      </w:tr>
      <w:tr w:rsidR="008962CB" w:rsidRPr="008962CB" w14:paraId="300B2078" w14:textId="77777777" w:rsidTr="00AE09C6">
        <w:trPr>
          <w:trHeight w:val="499"/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59D2" w14:textId="77777777" w:rsidR="008962CB" w:rsidRPr="008962CB" w:rsidRDefault="008962CB" w:rsidP="008962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b/>
                <w:bCs/>
                <w:color w:val="000000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A687" w14:textId="77777777" w:rsidR="008962CB" w:rsidRPr="008962CB" w:rsidRDefault="008962CB" w:rsidP="008962CB">
            <w:pPr>
              <w:jc w:val="right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b/>
                <w:bCs/>
                <w:color w:val="000000"/>
                <w:sz w:val="24"/>
                <w:szCs w:val="24"/>
                <w:lang w:eastAsia="hu-HU"/>
              </w:rPr>
              <w:t>96 225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6FB1" w14:textId="77777777" w:rsidR="008962CB" w:rsidRPr="008962CB" w:rsidRDefault="008962CB" w:rsidP="008962CB">
            <w:pPr>
              <w:jc w:val="right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b/>
                <w:bCs/>
                <w:color w:val="000000"/>
                <w:sz w:val="24"/>
                <w:szCs w:val="24"/>
                <w:lang w:eastAsia="hu-HU"/>
              </w:rPr>
              <w:t>96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D3CF" w14:textId="77777777" w:rsidR="008962CB" w:rsidRPr="008962CB" w:rsidRDefault="008962CB" w:rsidP="008962CB">
            <w:pPr>
              <w:jc w:val="right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b/>
                <w:bCs/>
                <w:color w:val="000000"/>
                <w:sz w:val="24"/>
                <w:szCs w:val="24"/>
                <w:lang w:eastAsia="hu-HU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A855D" w14:textId="77777777" w:rsidR="008962CB" w:rsidRPr="008962CB" w:rsidRDefault="008962CB" w:rsidP="008962CB">
            <w:pPr>
              <w:jc w:val="right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962CB">
              <w:rPr>
                <w:b/>
                <w:bCs/>
                <w:color w:val="000000"/>
                <w:sz w:val="24"/>
                <w:szCs w:val="24"/>
                <w:lang w:eastAsia="hu-HU"/>
              </w:rPr>
              <w:t>13</w:t>
            </w:r>
          </w:p>
        </w:tc>
      </w:tr>
    </w:tbl>
    <w:p w14:paraId="35E973B6" w14:textId="77777777" w:rsidR="00683A49" w:rsidRPr="00683A49" w:rsidRDefault="00683A49" w:rsidP="009F49CF">
      <w:pPr>
        <w:jc w:val="center"/>
        <w:rPr>
          <w:sz w:val="24"/>
          <w:szCs w:val="24"/>
        </w:rPr>
      </w:pPr>
    </w:p>
    <w:p w14:paraId="5808D7F8" w14:textId="77777777" w:rsidR="00683A49" w:rsidRPr="00683A49" w:rsidRDefault="00683A49" w:rsidP="009F49CF">
      <w:pPr>
        <w:jc w:val="center"/>
        <w:rPr>
          <w:sz w:val="24"/>
          <w:szCs w:val="24"/>
        </w:rPr>
      </w:pPr>
    </w:p>
    <w:p w14:paraId="7A1D0A1A" w14:textId="77777777" w:rsidR="00AE09C6" w:rsidRDefault="00AE09C6" w:rsidP="007C430C">
      <w:pPr>
        <w:jc w:val="both"/>
        <w:rPr>
          <w:sz w:val="24"/>
          <w:szCs w:val="24"/>
          <w:highlight w:val="yellow"/>
        </w:rPr>
      </w:pPr>
    </w:p>
    <w:p w14:paraId="2127D33A" w14:textId="77777777" w:rsidR="00AE09C6" w:rsidRPr="007C430C" w:rsidRDefault="00AE09C6" w:rsidP="007C430C">
      <w:pPr>
        <w:jc w:val="both"/>
        <w:rPr>
          <w:sz w:val="24"/>
          <w:szCs w:val="24"/>
          <w:highlight w:val="yellow"/>
        </w:rPr>
      </w:pPr>
    </w:p>
    <w:p w14:paraId="0FDF0B1A" w14:textId="7F34A0C3" w:rsidR="007C430C" w:rsidRPr="00C63C25" w:rsidRDefault="007C430C" w:rsidP="007C430C">
      <w:pPr>
        <w:jc w:val="both"/>
        <w:rPr>
          <w:sz w:val="24"/>
          <w:szCs w:val="24"/>
        </w:rPr>
      </w:pPr>
      <w:r w:rsidRPr="00C63C25">
        <w:rPr>
          <w:sz w:val="24"/>
          <w:szCs w:val="24"/>
        </w:rPr>
        <w:t>Szociális ágazatban dolgozók részére a 20</w:t>
      </w:r>
      <w:r w:rsidR="00140CF8">
        <w:rPr>
          <w:sz w:val="24"/>
          <w:szCs w:val="24"/>
        </w:rPr>
        <w:t>20</w:t>
      </w:r>
      <w:r w:rsidRPr="00C63C25">
        <w:rPr>
          <w:sz w:val="24"/>
          <w:szCs w:val="24"/>
        </w:rPr>
        <w:t xml:space="preserve">. évben kifizetésre kerülő </w:t>
      </w:r>
      <w:r w:rsidRPr="00C63C25">
        <w:rPr>
          <w:b/>
          <w:sz w:val="24"/>
          <w:szCs w:val="24"/>
        </w:rPr>
        <w:t>szociális ágazati összevont pótlékhoz</w:t>
      </w:r>
      <w:r w:rsidRPr="00C63C25">
        <w:rPr>
          <w:sz w:val="24"/>
          <w:szCs w:val="24"/>
        </w:rPr>
        <w:t xml:space="preserve"> nyújtandó támogatás címén Ajka város Önkormányzata részére </w:t>
      </w:r>
      <w:r w:rsidR="003E2507">
        <w:rPr>
          <w:sz w:val="24"/>
          <w:szCs w:val="24"/>
        </w:rPr>
        <w:t>Június-Július hónapban</w:t>
      </w:r>
      <w:r w:rsidR="00C63C25" w:rsidRPr="00C63C25">
        <w:rPr>
          <w:sz w:val="24"/>
          <w:szCs w:val="24"/>
        </w:rPr>
        <w:t xml:space="preserve"> </w:t>
      </w:r>
      <w:r w:rsidR="003E2507">
        <w:rPr>
          <w:sz w:val="24"/>
          <w:szCs w:val="24"/>
        </w:rPr>
        <w:t>10.908.639</w:t>
      </w:r>
      <w:r w:rsidRPr="00C63C25">
        <w:rPr>
          <w:sz w:val="24"/>
          <w:szCs w:val="24"/>
        </w:rPr>
        <w:t xml:space="preserve"> forint érkezett, mely előirányzattal az érintett intézmények költségvetését megemeltük:</w:t>
      </w:r>
    </w:p>
    <w:p w14:paraId="7AB98C4E" w14:textId="77777777" w:rsidR="001B6B57" w:rsidRPr="00C63C25" w:rsidRDefault="001B6B57" w:rsidP="007C430C">
      <w:pPr>
        <w:jc w:val="both"/>
        <w:rPr>
          <w:sz w:val="24"/>
          <w:szCs w:val="24"/>
        </w:rPr>
      </w:pPr>
    </w:p>
    <w:p w14:paraId="3B487E74" w14:textId="77777777" w:rsidR="00C63C25" w:rsidRPr="00C63C25" w:rsidRDefault="00AE09C6" w:rsidP="00AE09C6">
      <w:pPr>
        <w:jc w:val="center"/>
        <w:rPr>
          <w:sz w:val="24"/>
          <w:szCs w:val="24"/>
        </w:rPr>
      </w:pPr>
      <w:r w:rsidRPr="00AE09C6">
        <w:rPr>
          <w:noProof/>
        </w:rPr>
        <w:lastRenderedPageBreak/>
        <w:drawing>
          <wp:inline distT="0" distB="0" distL="0" distR="0" wp14:anchorId="5F0FC693" wp14:editId="7B41EBDC">
            <wp:extent cx="5810250" cy="195072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485" cy="195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7F431" w14:textId="77777777" w:rsidR="00C63C25" w:rsidRPr="00C63C25" w:rsidRDefault="00C63C25" w:rsidP="00AE09C6">
      <w:pPr>
        <w:rPr>
          <w:sz w:val="24"/>
          <w:szCs w:val="24"/>
        </w:rPr>
      </w:pPr>
    </w:p>
    <w:p w14:paraId="02CFE3A8" w14:textId="77777777" w:rsidR="007C430C" w:rsidRPr="00E31DCF" w:rsidRDefault="007C430C" w:rsidP="007C430C">
      <w:pPr>
        <w:jc w:val="both"/>
        <w:rPr>
          <w:b/>
          <w:sz w:val="24"/>
          <w:szCs w:val="24"/>
        </w:rPr>
      </w:pPr>
    </w:p>
    <w:p w14:paraId="62945A35" w14:textId="439F49A0" w:rsidR="0011135E" w:rsidRPr="00E31DCF" w:rsidRDefault="007C430C" w:rsidP="007C430C">
      <w:pPr>
        <w:jc w:val="both"/>
        <w:rPr>
          <w:b/>
          <w:sz w:val="24"/>
          <w:szCs w:val="24"/>
        </w:rPr>
      </w:pPr>
      <w:r w:rsidRPr="00E31DCF">
        <w:rPr>
          <w:b/>
          <w:sz w:val="24"/>
          <w:szCs w:val="24"/>
        </w:rPr>
        <w:t>20</w:t>
      </w:r>
      <w:r w:rsidR="0042421E">
        <w:rPr>
          <w:b/>
          <w:sz w:val="24"/>
          <w:szCs w:val="24"/>
        </w:rPr>
        <w:t>20</w:t>
      </w:r>
      <w:r w:rsidRPr="00E31DCF">
        <w:rPr>
          <w:b/>
          <w:sz w:val="24"/>
          <w:szCs w:val="24"/>
        </w:rPr>
        <w:t>. évi bérkompenzáció</w:t>
      </w:r>
    </w:p>
    <w:p w14:paraId="2288B833" w14:textId="77777777" w:rsidR="007C430C" w:rsidRPr="00E31DCF" w:rsidRDefault="007C430C" w:rsidP="00D17B59">
      <w:pPr>
        <w:jc w:val="both"/>
        <w:rPr>
          <w:sz w:val="24"/>
          <w:szCs w:val="24"/>
        </w:rPr>
      </w:pPr>
      <w:r w:rsidRPr="00E31DCF">
        <w:rPr>
          <w:sz w:val="24"/>
          <w:szCs w:val="24"/>
        </w:rPr>
        <w:t>A költségvetési szerveknél foglalkoztatottak 20</w:t>
      </w:r>
      <w:r w:rsidR="0042421E">
        <w:rPr>
          <w:sz w:val="24"/>
          <w:szCs w:val="24"/>
        </w:rPr>
        <w:t>20</w:t>
      </w:r>
      <w:r w:rsidRPr="00E31DCF">
        <w:rPr>
          <w:sz w:val="24"/>
          <w:szCs w:val="24"/>
        </w:rPr>
        <w:t>. évi kompenzáció havi részletességgel kerül folyósításra, az előirányzatokat a tényleges felmerülés alapján az intézmények költségvetésébe az alábbiak szerint építettük be:</w:t>
      </w:r>
    </w:p>
    <w:p w14:paraId="720F34CC" w14:textId="77777777" w:rsidR="007C430C" w:rsidRPr="00E31DCF" w:rsidRDefault="007C430C" w:rsidP="007C430C">
      <w:pPr>
        <w:jc w:val="both"/>
        <w:rPr>
          <w:sz w:val="24"/>
          <w:szCs w:val="24"/>
        </w:rPr>
      </w:pP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599"/>
        <w:gridCol w:w="1701"/>
        <w:gridCol w:w="1134"/>
        <w:gridCol w:w="1026"/>
        <w:gridCol w:w="880"/>
      </w:tblGrid>
      <w:tr w:rsidR="003E2507" w:rsidRPr="003E2507" w14:paraId="4B4F5685" w14:textId="77777777" w:rsidTr="003E2507">
        <w:trPr>
          <w:trHeight w:val="1305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5FC2" w14:textId="77777777" w:rsidR="003E2507" w:rsidRPr="003E2507" w:rsidRDefault="003E2507" w:rsidP="003E2507">
            <w:pPr>
              <w:jc w:val="center"/>
              <w:rPr>
                <w:b/>
                <w:bCs/>
                <w:color w:val="000000"/>
                <w:lang w:eastAsia="hu-HU"/>
              </w:rPr>
            </w:pPr>
            <w:r w:rsidRPr="003E2507">
              <w:rPr>
                <w:b/>
                <w:bCs/>
                <w:color w:val="000000"/>
                <w:lang w:eastAsia="hu-HU"/>
              </w:rPr>
              <w:t>Intézmények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73D1" w14:textId="77777777" w:rsidR="003E2507" w:rsidRPr="003E2507" w:rsidRDefault="003E2507" w:rsidP="003E2507">
            <w:pPr>
              <w:jc w:val="center"/>
              <w:rPr>
                <w:b/>
                <w:bCs/>
                <w:color w:val="000000"/>
                <w:lang w:eastAsia="hu-HU"/>
              </w:rPr>
            </w:pPr>
            <w:r w:rsidRPr="003E2507">
              <w:rPr>
                <w:b/>
                <w:bCs/>
                <w:color w:val="000000"/>
                <w:lang w:eastAsia="hu-HU"/>
              </w:rPr>
              <w:t>Május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C056" w14:textId="77777777" w:rsidR="003E2507" w:rsidRPr="003E2507" w:rsidRDefault="003E2507" w:rsidP="003E2507">
            <w:pPr>
              <w:jc w:val="center"/>
              <w:rPr>
                <w:b/>
                <w:bCs/>
                <w:color w:val="000000"/>
                <w:lang w:eastAsia="hu-HU"/>
              </w:rPr>
            </w:pPr>
            <w:r w:rsidRPr="003E2507">
              <w:rPr>
                <w:b/>
                <w:bCs/>
                <w:color w:val="000000"/>
                <w:lang w:eastAsia="hu-HU"/>
              </w:rPr>
              <w:t>Június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91E9" w14:textId="77777777" w:rsidR="003E2507" w:rsidRPr="003E2507" w:rsidRDefault="003E2507" w:rsidP="003E2507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3E2507">
              <w:rPr>
                <w:b/>
                <w:bCs/>
                <w:color w:val="000000"/>
                <w:sz w:val="16"/>
                <w:szCs w:val="16"/>
                <w:lang w:eastAsia="hu-HU"/>
              </w:rPr>
              <w:t>Finan-szírozás</w:t>
            </w:r>
            <w:proofErr w:type="spellEnd"/>
            <w:r w:rsidRPr="003E2507">
              <w:rPr>
                <w:b/>
                <w:bCs/>
                <w:color w:val="000000"/>
                <w:sz w:val="16"/>
                <w:szCs w:val="16"/>
                <w:lang w:eastAsia="hu-HU"/>
              </w:rPr>
              <w:t xml:space="preserve"> összesen    </w:t>
            </w:r>
            <w:proofErr w:type="gramStart"/>
            <w:r w:rsidRPr="003E2507">
              <w:rPr>
                <w:b/>
                <w:bCs/>
                <w:color w:val="000000"/>
                <w:sz w:val="16"/>
                <w:szCs w:val="16"/>
                <w:lang w:eastAsia="hu-HU"/>
              </w:rPr>
              <w:t xml:space="preserve">   (</w:t>
            </w:r>
            <w:proofErr w:type="spellStart"/>
            <w:proofErr w:type="gramEnd"/>
            <w:r w:rsidRPr="003E2507">
              <w:rPr>
                <w:b/>
                <w:bCs/>
                <w:color w:val="000000"/>
                <w:sz w:val="16"/>
                <w:szCs w:val="16"/>
                <w:lang w:eastAsia="hu-HU"/>
              </w:rPr>
              <w:t>eFt</w:t>
            </w:r>
            <w:proofErr w:type="spellEnd"/>
            <w:r w:rsidRPr="003E2507">
              <w:rPr>
                <w:b/>
                <w:bCs/>
                <w:color w:val="000000"/>
                <w:sz w:val="16"/>
                <w:szCs w:val="16"/>
                <w:lang w:eastAsia="hu-HU"/>
              </w:rPr>
              <w:t>-ban)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87D1" w14:textId="77777777" w:rsidR="003E2507" w:rsidRPr="003E2507" w:rsidRDefault="003E2507" w:rsidP="003E2507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E2507">
              <w:rPr>
                <w:b/>
                <w:bCs/>
                <w:color w:val="000000"/>
                <w:sz w:val="16"/>
                <w:szCs w:val="16"/>
                <w:lang w:eastAsia="hu-HU"/>
              </w:rPr>
              <w:t>Személyi juttatások (</w:t>
            </w:r>
            <w:proofErr w:type="spellStart"/>
            <w:r w:rsidRPr="003E2507">
              <w:rPr>
                <w:b/>
                <w:bCs/>
                <w:color w:val="000000"/>
                <w:sz w:val="16"/>
                <w:szCs w:val="16"/>
                <w:lang w:eastAsia="hu-HU"/>
              </w:rPr>
              <w:t>eFt</w:t>
            </w:r>
            <w:proofErr w:type="spellEnd"/>
            <w:r w:rsidRPr="003E2507">
              <w:rPr>
                <w:b/>
                <w:bCs/>
                <w:color w:val="000000"/>
                <w:sz w:val="16"/>
                <w:szCs w:val="16"/>
                <w:lang w:eastAsia="hu-HU"/>
              </w:rPr>
              <w:t>-ban)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E0D41" w14:textId="77777777" w:rsidR="003E2507" w:rsidRPr="003E2507" w:rsidRDefault="003E2507" w:rsidP="003E2507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E2507">
              <w:rPr>
                <w:b/>
                <w:bCs/>
                <w:color w:val="000000"/>
                <w:sz w:val="16"/>
                <w:szCs w:val="16"/>
                <w:lang w:eastAsia="hu-HU"/>
              </w:rPr>
              <w:t>Munka-adókat terhelő járulékok (</w:t>
            </w:r>
            <w:proofErr w:type="spellStart"/>
            <w:r w:rsidRPr="003E2507">
              <w:rPr>
                <w:b/>
                <w:bCs/>
                <w:color w:val="000000"/>
                <w:sz w:val="16"/>
                <w:szCs w:val="16"/>
                <w:lang w:eastAsia="hu-HU"/>
              </w:rPr>
              <w:t>eFt</w:t>
            </w:r>
            <w:proofErr w:type="spellEnd"/>
            <w:r w:rsidRPr="003E2507">
              <w:rPr>
                <w:b/>
                <w:bCs/>
                <w:color w:val="000000"/>
                <w:sz w:val="16"/>
                <w:szCs w:val="16"/>
                <w:lang w:eastAsia="hu-HU"/>
              </w:rPr>
              <w:t>-ban)</w:t>
            </w:r>
          </w:p>
        </w:tc>
      </w:tr>
      <w:tr w:rsidR="003E2507" w:rsidRPr="003E2507" w14:paraId="0F3B49B2" w14:textId="77777777" w:rsidTr="002E6562">
        <w:trPr>
          <w:trHeight w:val="31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1956" w14:textId="77777777" w:rsidR="003E2507" w:rsidRPr="003E2507" w:rsidRDefault="003E2507" w:rsidP="003E2507">
            <w:pPr>
              <w:rPr>
                <w:b/>
                <w:bCs/>
                <w:color w:val="000000"/>
                <w:lang w:eastAsia="hu-HU"/>
              </w:rPr>
            </w:pPr>
            <w:r w:rsidRPr="003E2507">
              <w:rPr>
                <w:b/>
                <w:bCs/>
                <w:color w:val="000000"/>
                <w:lang w:eastAsia="hu-HU"/>
              </w:rPr>
              <w:t>Ajka Városi Óvoda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DD19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2 467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CE4B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2 468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CE4A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CBD1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4F016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1</w:t>
            </w:r>
          </w:p>
        </w:tc>
      </w:tr>
      <w:tr w:rsidR="003E2507" w:rsidRPr="003E2507" w14:paraId="77805CB4" w14:textId="77777777" w:rsidTr="002E6562">
        <w:trPr>
          <w:trHeight w:val="764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F300" w14:textId="77777777" w:rsidR="003E2507" w:rsidRPr="003E2507" w:rsidRDefault="003E2507" w:rsidP="003E2507">
            <w:pPr>
              <w:rPr>
                <w:b/>
                <w:bCs/>
                <w:color w:val="000000"/>
                <w:lang w:eastAsia="hu-HU"/>
              </w:rPr>
            </w:pPr>
            <w:proofErr w:type="spellStart"/>
            <w:r w:rsidRPr="003E2507">
              <w:rPr>
                <w:b/>
                <w:bCs/>
                <w:color w:val="000000"/>
                <w:lang w:eastAsia="hu-HU"/>
              </w:rPr>
              <w:t>Regenbogen</w:t>
            </w:r>
            <w:proofErr w:type="spellEnd"/>
            <w:r w:rsidRPr="003E2507">
              <w:rPr>
                <w:b/>
                <w:bCs/>
                <w:color w:val="000000"/>
                <w:lang w:eastAsia="hu-HU"/>
              </w:rPr>
              <w:t xml:space="preserve"> Német Nemzetiségi Óvoda és Művelődési Ház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2FD4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11 280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8FFD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11 280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AAAF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EA3F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F313A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3</w:t>
            </w:r>
          </w:p>
        </w:tc>
      </w:tr>
      <w:tr w:rsidR="003E2507" w:rsidRPr="003E2507" w14:paraId="5CD00B69" w14:textId="77777777" w:rsidTr="003E2507">
        <w:trPr>
          <w:trHeight w:val="6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4F0B" w14:textId="77777777" w:rsidR="003E2507" w:rsidRPr="003E2507" w:rsidRDefault="003E2507" w:rsidP="003E2507">
            <w:pPr>
              <w:rPr>
                <w:b/>
                <w:bCs/>
                <w:color w:val="000000"/>
                <w:lang w:eastAsia="hu-HU"/>
              </w:rPr>
            </w:pPr>
            <w:r w:rsidRPr="003E2507">
              <w:rPr>
                <w:b/>
                <w:bCs/>
                <w:color w:val="000000"/>
                <w:lang w:eastAsia="hu-HU"/>
              </w:rPr>
              <w:t>Városi Intézmények Működtető Szervezete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10F8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209 385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C7DF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205 742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7E52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415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CE21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353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7A69F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62</w:t>
            </w:r>
          </w:p>
        </w:tc>
      </w:tr>
      <w:tr w:rsidR="003E2507" w:rsidRPr="003E2507" w14:paraId="571CB198" w14:textId="77777777" w:rsidTr="002E6562">
        <w:trPr>
          <w:trHeight w:val="79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9955" w14:textId="77777777" w:rsidR="003E2507" w:rsidRPr="003E2507" w:rsidRDefault="003E2507" w:rsidP="003E2507">
            <w:pPr>
              <w:rPr>
                <w:b/>
                <w:bCs/>
                <w:color w:val="000000"/>
                <w:lang w:eastAsia="hu-HU"/>
              </w:rPr>
            </w:pPr>
            <w:r w:rsidRPr="003E2507">
              <w:rPr>
                <w:b/>
                <w:bCs/>
                <w:color w:val="000000"/>
                <w:lang w:eastAsia="hu-HU"/>
              </w:rPr>
              <w:t>Nagy László Városi Könyvtár és Szabadidő Központ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11B7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52 171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9064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52 170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3048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1FFC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1DA9E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15</w:t>
            </w:r>
          </w:p>
        </w:tc>
      </w:tr>
      <w:tr w:rsidR="003E2507" w:rsidRPr="003E2507" w14:paraId="4C3A7A81" w14:textId="77777777" w:rsidTr="003E2507">
        <w:trPr>
          <w:trHeight w:val="6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F807" w14:textId="77777777" w:rsidR="003E2507" w:rsidRPr="003E2507" w:rsidRDefault="003E2507" w:rsidP="003E2507">
            <w:pPr>
              <w:rPr>
                <w:b/>
                <w:bCs/>
                <w:color w:val="000000"/>
                <w:lang w:eastAsia="hu-HU"/>
              </w:rPr>
            </w:pPr>
            <w:r w:rsidRPr="003E2507">
              <w:rPr>
                <w:b/>
                <w:bCs/>
                <w:color w:val="000000"/>
                <w:lang w:eastAsia="hu-HU"/>
              </w:rPr>
              <w:t>Szociális Szolgáltató és Gondozási Központ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D5EB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20 798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8D1D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20 798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5BDE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0E52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01BE2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6</w:t>
            </w:r>
          </w:p>
        </w:tc>
      </w:tr>
      <w:tr w:rsidR="003E2507" w:rsidRPr="003E2507" w14:paraId="72E52816" w14:textId="77777777" w:rsidTr="003E2507">
        <w:trPr>
          <w:trHeight w:val="6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72B0" w14:textId="77777777" w:rsidR="003E2507" w:rsidRPr="003E2507" w:rsidRDefault="003E2507" w:rsidP="003E2507">
            <w:pPr>
              <w:rPr>
                <w:b/>
                <w:bCs/>
                <w:color w:val="000000"/>
                <w:lang w:eastAsia="hu-HU"/>
              </w:rPr>
            </w:pPr>
            <w:r w:rsidRPr="003E2507">
              <w:rPr>
                <w:b/>
                <w:bCs/>
                <w:color w:val="000000"/>
                <w:lang w:eastAsia="hu-HU"/>
              </w:rPr>
              <w:t>Ajkai Család- és Gyermekjóléti Központ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C33F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45 707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24B8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45 707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A913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E5B0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07C17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14</w:t>
            </w:r>
          </w:p>
        </w:tc>
      </w:tr>
      <w:tr w:rsidR="003E2507" w:rsidRPr="003E2507" w14:paraId="6AA82EDF" w14:textId="77777777" w:rsidTr="003E2507">
        <w:trPr>
          <w:trHeight w:val="6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DADD" w14:textId="77777777" w:rsidR="003E2507" w:rsidRPr="003E2507" w:rsidRDefault="003E2507" w:rsidP="003E2507">
            <w:pPr>
              <w:rPr>
                <w:b/>
                <w:bCs/>
                <w:color w:val="000000"/>
                <w:lang w:eastAsia="hu-HU"/>
              </w:rPr>
            </w:pPr>
            <w:r w:rsidRPr="003E2507">
              <w:rPr>
                <w:b/>
                <w:bCs/>
                <w:color w:val="000000"/>
                <w:lang w:eastAsia="hu-HU"/>
              </w:rPr>
              <w:t>Ajkai Közös Önkormányzati Hivatal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2854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42 300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E268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42 299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529F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895C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161F8" w14:textId="77777777" w:rsidR="003E2507" w:rsidRPr="003E2507" w:rsidRDefault="003E2507" w:rsidP="003E2507">
            <w:pPr>
              <w:jc w:val="right"/>
              <w:rPr>
                <w:color w:val="000000"/>
                <w:lang w:eastAsia="hu-HU"/>
              </w:rPr>
            </w:pPr>
            <w:r w:rsidRPr="003E2507">
              <w:rPr>
                <w:color w:val="000000"/>
                <w:lang w:eastAsia="hu-HU"/>
              </w:rPr>
              <w:t>13</w:t>
            </w:r>
          </w:p>
        </w:tc>
      </w:tr>
      <w:tr w:rsidR="003E2507" w:rsidRPr="003E2507" w14:paraId="77124B52" w14:textId="77777777" w:rsidTr="003E2507">
        <w:trPr>
          <w:trHeight w:val="49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21AA" w14:textId="77777777" w:rsidR="003E2507" w:rsidRPr="003E2507" w:rsidRDefault="003E2507" w:rsidP="003E2507">
            <w:pPr>
              <w:jc w:val="center"/>
              <w:rPr>
                <w:b/>
                <w:bCs/>
                <w:color w:val="000000"/>
                <w:lang w:eastAsia="hu-HU"/>
              </w:rPr>
            </w:pPr>
            <w:r w:rsidRPr="003E2507">
              <w:rPr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4BE1" w14:textId="77777777" w:rsidR="003E2507" w:rsidRPr="003E2507" w:rsidRDefault="003E2507" w:rsidP="003E2507">
            <w:pPr>
              <w:jc w:val="right"/>
              <w:rPr>
                <w:b/>
                <w:bCs/>
                <w:color w:val="000000"/>
                <w:lang w:eastAsia="hu-HU"/>
              </w:rPr>
            </w:pPr>
            <w:r w:rsidRPr="003E2507">
              <w:rPr>
                <w:b/>
                <w:bCs/>
                <w:color w:val="000000"/>
                <w:lang w:eastAsia="hu-HU"/>
              </w:rPr>
              <w:t>384 108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B766" w14:textId="77777777" w:rsidR="003E2507" w:rsidRPr="003E2507" w:rsidRDefault="003E2507" w:rsidP="003E2507">
            <w:pPr>
              <w:jc w:val="right"/>
              <w:rPr>
                <w:b/>
                <w:bCs/>
                <w:color w:val="000000"/>
                <w:lang w:eastAsia="hu-HU"/>
              </w:rPr>
            </w:pPr>
            <w:r w:rsidRPr="003E2507">
              <w:rPr>
                <w:b/>
                <w:bCs/>
                <w:color w:val="000000"/>
                <w:lang w:eastAsia="hu-HU"/>
              </w:rPr>
              <w:t>380 464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BAE5" w14:textId="77777777" w:rsidR="003E2507" w:rsidRPr="003E2507" w:rsidRDefault="003E2507" w:rsidP="003E2507">
            <w:pPr>
              <w:jc w:val="right"/>
              <w:rPr>
                <w:b/>
                <w:bCs/>
                <w:color w:val="000000"/>
                <w:lang w:eastAsia="hu-HU"/>
              </w:rPr>
            </w:pPr>
            <w:r w:rsidRPr="003E2507">
              <w:rPr>
                <w:b/>
                <w:bCs/>
                <w:color w:val="000000"/>
                <w:lang w:eastAsia="hu-HU"/>
              </w:rPr>
              <w:t>765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99F7" w14:textId="77777777" w:rsidR="003E2507" w:rsidRPr="003E2507" w:rsidRDefault="003E2507" w:rsidP="003E2507">
            <w:pPr>
              <w:jc w:val="right"/>
              <w:rPr>
                <w:b/>
                <w:bCs/>
                <w:color w:val="000000"/>
                <w:lang w:eastAsia="hu-HU"/>
              </w:rPr>
            </w:pPr>
            <w:r w:rsidRPr="003E2507">
              <w:rPr>
                <w:b/>
                <w:bCs/>
                <w:color w:val="000000"/>
                <w:lang w:eastAsia="hu-HU"/>
              </w:rPr>
              <w:t>651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B6A1B" w14:textId="77777777" w:rsidR="003E2507" w:rsidRPr="003E2507" w:rsidRDefault="003E2507" w:rsidP="003E2507">
            <w:pPr>
              <w:jc w:val="right"/>
              <w:rPr>
                <w:b/>
                <w:bCs/>
                <w:color w:val="000000"/>
                <w:lang w:eastAsia="hu-HU"/>
              </w:rPr>
            </w:pPr>
            <w:r w:rsidRPr="003E2507">
              <w:rPr>
                <w:b/>
                <w:bCs/>
                <w:color w:val="000000"/>
                <w:lang w:eastAsia="hu-HU"/>
              </w:rPr>
              <w:t>114</w:t>
            </w:r>
          </w:p>
        </w:tc>
      </w:tr>
    </w:tbl>
    <w:p w14:paraId="13E08DDD" w14:textId="77777777" w:rsidR="007C430C" w:rsidRPr="00E31DCF" w:rsidRDefault="007C430C" w:rsidP="006957F7">
      <w:pPr>
        <w:jc w:val="both"/>
        <w:rPr>
          <w:sz w:val="24"/>
          <w:szCs w:val="24"/>
        </w:rPr>
      </w:pPr>
    </w:p>
    <w:p w14:paraId="61A68532" w14:textId="77777777" w:rsidR="00F637E2" w:rsidRDefault="00F637E2" w:rsidP="007C430C">
      <w:pPr>
        <w:jc w:val="both"/>
        <w:rPr>
          <w:b/>
          <w:sz w:val="24"/>
          <w:szCs w:val="24"/>
        </w:rPr>
      </w:pPr>
    </w:p>
    <w:p w14:paraId="4C50B5BE" w14:textId="77777777" w:rsidR="007C430C" w:rsidRDefault="007C430C" w:rsidP="007C430C">
      <w:pPr>
        <w:jc w:val="both"/>
        <w:rPr>
          <w:b/>
          <w:sz w:val="24"/>
          <w:szCs w:val="24"/>
        </w:rPr>
      </w:pPr>
      <w:r w:rsidRPr="00FC33B6">
        <w:rPr>
          <w:b/>
          <w:sz w:val="24"/>
          <w:szCs w:val="24"/>
        </w:rPr>
        <w:t>Pénzügyi befektetések</w:t>
      </w:r>
    </w:p>
    <w:p w14:paraId="4F59070D" w14:textId="77777777" w:rsidR="00DD2555" w:rsidRPr="00FC33B6" w:rsidRDefault="00DD2555" w:rsidP="007C430C">
      <w:pPr>
        <w:jc w:val="both"/>
        <w:rPr>
          <w:b/>
          <w:sz w:val="24"/>
          <w:szCs w:val="24"/>
        </w:rPr>
      </w:pPr>
    </w:p>
    <w:p w14:paraId="60499317" w14:textId="69F3F008" w:rsidR="005F03C0" w:rsidRPr="0011135E" w:rsidRDefault="007C430C" w:rsidP="007C430C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FC33B6">
        <w:rPr>
          <w:sz w:val="24"/>
          <w:szCs w:val="24"/>
        </w:rPr>
        <w:t>Ajka város Önkormányzat</w:t>
      </w:r>
      <w:r w:rsidR="00EA5175">
        <w:rPr>
          <w:sz w:val="24"/>
          <w:szCs w:val="24"/>
        </w:rPr>
        <w:t xml:space="preserve">a </w:t>
      </w:r>
      <w:r w:rsidR="00140CF8">
        <w:rPr>
          <w:sz w:val="24"/>
          <w:szCs w:val="24"/>
        </w:rPr>
        <w:t xml:space="preserve">a 152/2020. (VII.14) Kt. határozat alapján </w:t>
      </w:r>
      <w:r w:rsidR="00EA5175">
        <w:rPr>
          <w:sz w:val="24"/>
          <w:szCs w:val="24"/>
        </w:rPr>
        <w:t>koncessziós szerződést kötött a</w:t>
      </w:r>
      <w:r w:rsidR="00DD2555">
        <w:rPr>
          <w:sz w:val="24"/>
          <w:szCs w:val="24"/>
        </w:rPr>
        <w:t xml:space="preserve"> </w:t>
      </w:r>
      <w:proofErr w:type="spellStart"/>
      <w:r w:rsidR="00EA5175">
        <w:rPr>
          <w:sz w:val="24"/>
          <w:szCs w:val="24"/>
        </w:rPr>
        <w:t>Veolia</w:t>
      </w:r>
      <w:proofErr w:type="spellEnd"/>
      <w:r w:rsidR="00EA5175">
        <w:rPr>
          <w:sz w:val="24"/>
          <w:szCs w:val="24"/>
        </w:rPr>
        <w:t xml:space="preserve"> Energia Magyarország Zrt.-vel a távhőszolgáltatás gyakorlási jogának átengedéséről. A koncessziós díj 300.000</w:t>
      </w:r>
      <w:r w:rsidR="00690F31">
        <w:rPr>
          <w:sz w:val="24"/>
          <w:szCs w:val="24"/>
        </w:rPr>
        <w:t xml:space="preserve"> </w:t>
      </w:r>
      <w:proofErr w:type="spellStart"/>
      <w:r w:rsidR="00EA5175">
        <w:rPr>
          <w:sz w:val="24"/>
          <w:szCs w:val="24"/>
        </w:rPr>
        <w:t>eFt-tal</w:t>
      </w:r>
      <w:proofErr w:type="spellEnd"/>
      <w:r w:rsidR="00EA5175">
        <w:rPr>
          <w:sz w:val="24"/>
          <w:szCs w:val="24"/>
        </w:rPr>
        <w:t xml:space="preserve"> az eredeti költségvetésben szerepel, ugyanakkor a szerződés 305.800 </w:t>
      </w:r>
      <w:proofErr w:type="spellStart"/>
      <w:r w:rsidR="00EA5175">
        <w:rPr>
          <w:sz w:val="24"/>
          <w:szCs w:val="24"/>
        </w:rPr>
        <w:t>eFt</w:t>
      </w:r>
      <w:proofErr w:type="spellEnd"/>
      <w:r w:rsidR="00EA5175">
        <w:rPr>
          <w:sz w:val="24"/>
          <w:szCs w:val="24"/>
        </w:rPr>
        <w:t>+ ÁFA-</w:t>
      </w:r>
      <w:r w:rsidR="00140CF8">
        <w:rPr>
          <w:sz w:val="24"/>
          <w:szCs w:val="24"/>
        </w:rPr>
        <w:t>koncessziós szerződési díjról</w:t>
      </w:r>
      <w:r w:rsidR="00EA5175">
        <w:rPr>
          <w:sz w:val="24"/>
          <w:szCs w:val="24"/>
        </w:rPr>
        <w:t xml:space="preserve"> szól. Ennek megfelelően került az előirányzat módosításra.</w:t>
      </w:r>
    </w:p>
    <w:p w14:paraId="4E4C510D" w14:textId="77777777" w:rsidR="0011135E" w:rsidRPr="00B13591" w:rsidRDefault="0011135E" w:rsidP="0011135E">
      <w:pPr>
        <w:jc w:val="both"/>
        <w:rPr>
          <w:b/>
          <w:sz w:val="24"/>
          <w:szCs w:val="24"/>
        </w:rPr>
      </w:pPr>
    </w:p>
    <w:p w14:paraId="019CB43F" w14:textId="77777777" w:rsidR="005F03C0" w:rsidRDefault="005F03C0" w:rsidP="007C430C">
      <w:pPr>
        <w:jc w:val="both"/>
        <w:rPr>
          <w:b/>
          <w:bCs/>
          <w:sz w:val="24"/>
          <w:szCs w:val="24"/>
        </w:rPr>
      </w:pPr>
      <w:r w:rsidRPr="005F03C0">
        <w:rPr>
          <w:b/>
          <w:bCs/>
          <w:sz w:val="24"/>
          <w:szCs w:val="24"/>
        </w:rPr>
        <w:lastRenderedPageBreak/>
        <w:t>Normatív támogatások</w:t>
      </w:r>
    </w:p>
    <w:p w14:paraId="73BB9506" w14:textId="77777777" w:rsidR="00D32DFA" w:rsidRDefault="00D32DFA" w:rsidP="007C430C">
      <w:pPr>
        <w:jc w:val="both"/>
        <w:rPr>
          <w:b/>
          <w:bCs/>
          <w:sz w:val="24"/>
          <w:szCs w:val="24"/>
        </w:rPr>
      </w:pPr>
    </w:p>
    <w:p w14:paraId="7E50F399" w14:textId="77777777" w:rsidR="00D32DFA" w:rsidRDefault="00D32DFA" w:rsidP="002E6562">
      <w:pPr>
        <w:jc w:val="both"/>
        <w:rPr>
          <w:sz w:val="24"/>
          <w:szCs w:val="24"/>
        </w:rPr>
      </w:pPr>
      <w:r w:rsidRPr="00D17B59">
        <w:rPr>
          <w:sz w:val="24"/>
          <w:szCs w:val="24"/>
        </w:rPr>
        <w:t xml:space="preserve">A központi költségvetés </w:t>
      </w:r>
      <w:r w:rsidRPr="00E95688">
        <w:rPr>
          <w:b/>
          <w:bCs/>
          <w:sz w:val="24"/>
          <w:szCs w:val="24"/>
        </w:rPr>
        <w:t>kiegészítő támogatást</w:t>
      </w:r>
      <w:r w:rsidRPr="00D17B59">
        <w:rPr>
          <w:sz w:val="24"/>
          <w:szCs w:val="24"/>
        </w:rPr>
        <w:t xml:space="preserve"> biztosít a települési önkormányzatok számára</w:t>
      </w:r>
      <w:r w:rsidR="00D17B59" w:rsidRPr="00D17B59">
        <w:rPr>
          <w:sz w:val="24"/>
          <w:szCs w:val="24"/>
        </w:rPr>
        <w:t xml:space="preserve"> a minimálbér és a garantált bérminimum 2020. január 1-jétől történő emelésének, a pedagógusok előmeneteli rendszeréről és a közalkalmazottak jogállásáról szóló 1992. évi XXXIII. törvény köznevelési intézményekben történő végrehajtásáról szóló 326/2013. (VIII.30) Korm. rendelet módosításáról szóló 24/2020. (II.24.) Korm.rendelet szerinti, 2020. július 1-jétő hatályba lépő illetményemeléseinek ellentételezése érdekében. </w:t>
      </w:r>
    </w:p>
    <w:p w14:paraId="029E3A09" w14:textId="77777777" w:rsidR="00D17B59" w:rsidRPr="00D17B59" w:rsidRDefault="00D17B59" w:rsidP="002E6562">
      <w:pPr>
        <w:jc w:val="both"/>
        <w:rPr>
          <w:sz w:val="24"/>
          <w:szCs w:val="24"/>
        </w:rPr>
      </w:pPr>
      <w:r>
        <w:rPr>
          <w:sz w:val="24"/>
          <w:szCs w:val="24"/>
        </w:rPr>
        <w:t>A fentiek értelmében Ajka Város Önkormányzatát összesen 73.965.320 Ft illeti meg, mely összeg 2020. december 31-ig használható fel.</w:t>
      </w:r>
    </w:p>
    <w:p w14:paraId="0B250BB8" w14:textId="77777777" w:rsidR="001F189B" w:rsidRDefault="001F189B" w:rsidP="002E6562">
      <w:pPr>
        <w:jc w:val="both"/>
        <w:rPr>
          <w:sz w:val="24"/>
          <w:szCs w:val="24"/>
        </w:rPr>
      </w:pPr>
    </w:p>
    <w:p w14:paraId="273F37E9" w14:textId="77777777" w:rsidR="00D17B59" w:rsidRDefault="00D17B59" w:rsidP="002E65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központi költségvetés </w:t>
      </w:r>
      <w:r w:rsidRPr="00E95688">
        <w:rPr>
          <w:b/>
          <w:bCs/>
          <w:sz w:val="24"/>
          <w:szCs w:val="24"/>
        </w:rPr>
        <w:t>bölcsődei kiegészítő támogatást</w:t>
      </w:r>
      <w:r>
        <w:rPr>
          <w:sz w:val="24"/>
          <w:szCs w:val="24"/>
        </w:rPr>
        <w:t xml:space="preserve"> biztosít a bölcsődei pótlék 2020. január 1-jétől történő kiterjesztésének és emelésének ellentételezése érdekében a bölcsődét, mini bölcsődét fenntartó települési önkormányzatok számára. Ajka Város Önkormányzata </w:t>
      </w:r>
      <w:r w:rsidR="00435F1E">
        <w:rPr>
          <w:sz w:val="24"/>
          <w:szCs w:val="24"/>
        </w:rPr>
        <w:t>4.367.100 Ft támogatásban részesült.</w:t>
      </w:r>
    </w:p>
    <w:p w14:paraId="3F50BA9B" w14:textId="77777777" w:rsidR="0008227A" w:rsidRDefault="0008227A" w:rsidP="00080267">
      <w:pPr>
        <w:jc w:val="both"/>
        <w:rPr>
          <w:sz w:val="24"/>
          <w:szCs w:val="24"/>
        </w:rPr>
      </w:pPr>
    </w:p>
    <w:p w14:paraId="17139627" w14:textId="5AD8EDCB" w:rsidR="0008227A" w:rsidRDefault="0008227A" w:rsidP="00080267">
      <w:pPr>
        <w:jc w:val="both"/>
        <w:rPr>
          <w:sz w:val="24"/>
          <w:szCs w:val="24"/>
        </w:rPr>
      </w:pPr>
      <w:r>
        <w:rPr>
          <w:sz w:val="24"/>
          <w:szCs w:val="24"/>
        </w:rPr>
        <w:t>Az intézmények a 2020. évi eredeti költségvetésbe</w:t>
      </w:r>
      <w:r w:rsidR="00392B2D">
        <w:rPr>
          <w:sz w:val="24"/>
          <w:szCs w:val="24"/>
        </w:rPr>
        <w:t xml:space="preserve"> a jelentkező béremelkedéseket betervezték</w:t>
      </w:r>
      <w:r w:rsidR="00AE55EA">
        <w:rPr>
          <w:sz w:val="24"/>
          <w:szCs w:val="24"/>
        </w:rPr>
        <w:t>, ezért a Központi támogatások korrekciója előirányzatához csoportosítottuk át.</w:t>
      </w:r>
    </w:p>
    <w:p w14:paraId="65741D0C" w14:textId="3CFAF074" w:rsidR="00435F1E" w:rsidRDefault="00435F1E" w:rsidP="00080267">
      <w:pPr>
        <w:jc w:val="both"/>
        <w:rPr>
          <w:sz w:val="24"/>
          <w:szCs w:val="24"/>
        </w:rPr>
      </w:pPr>
    </w:p>
    <w:p w14:paraId="01E76BAF" w14:textId="6F790A74" w:rsidR="00B13591" w:rsidRDefault="00B13591" w:rsidP="00080267">
      <w:pPr>
        <w:jc w:val="both"/>
        <w:rPr>
          <w:b/>
          <w:bCs/>
          <w:sz w:val="24"/>
          <w:szCs w:val="24"/>
        </w:rPr>
      </w:pPr>
      <w:r w:rsidRPr="00B13591">
        <w:rPr>
          <w:b/>
          <w:bCs/>
          <w:sz w:val="24"/>
          <w:szCs w:val="24"/>
        </w:rPr>
        <w:t>Támogatás értékű felhalmozási bevétel</w:t>
      </w:r>
    </w:p>
    <w:p w14:paraId="1192F968" w14:textId="4E76C899" w:rsidR="00B13591" w:rsidRDefault="00B13591" w:rsidP="00080267">
      <w:pPr>
        <w:jc w:val="both"/>
        <w:rPr>
          <w:b/>
          <w:bCs/>
          <w:sz w:val="24"/>
          <w:szCs w:val="24"/>
        </w:rPr>
      </w:pPr>
    </w:p>
    <w:p w14:paraId="3DFA69CD" w14:textId="5AC0BEED" w:rsidR="00B13591" w:rsidRDefault="00B13591" w:rsidP="00080267">
      <w:pPr>
        <w:jc w:val="both"/>
        <w:rPr>
          <w:sz w:val="24"/>
          <w:szCs w:val="24"/>
        </w:rPr>
      </w:pPr>
      <w:r w:rsidRPr="00B13591">
        <w:rPr>
          <w:sz w:val="24"/>
          <w:szCs w:val="24"/>
        </w:rPr>
        <w:t xml:space="preserve">Ajka Városi Bölcsőde fejlesztése és bővítése elnevezésű pályázat esetében a teljes elnyert összeg </w:t>
      </w:r>
      <w:r w:rsidRPr="00B13591">
        <w:rPr>
          <w:b/>
          <w:bCs/>
          <w:sz w:val="24"/>
          <w:szCs w:val="24"/>
        </w:rPr>
        <w:t xml:space="preserve">175.000 </w:t>
      </w:r>
      <w:proofErr w:type="spellStart"/>
      <w:r w:rsidRPr="00B13591">
        <w:rPr>
          <w:b/>
          <w:bCs/>
          <w:sz w:val="24"/>
          <w:szCs w:val="24"/>
        </w:rPr>
        <w:t>eFt</w:t>
      </w:r>
      <w:proofErr w:type="spellEnd"/>
      <w:r w:rsidRPr="00B13591">
        <w:rPr>
          <w:sz w:val="24"/>
          <w:szCs w:val="24"/>
        </w:rPr>
        <w:t>, mely előlegként is leutalásra került, így a 3/I. mellékletben szerepeltetjük a bevételt, kiadás oldalon a személyi kiadások, járulékok, dologi kiadások, valamint a beruházások, felújítások előirányzatát emeltük meg.</w:t>
      </w:r>
    </w:p>
    <w:p w14:paraId="2F695F4B" w14:textId="77777777" w:rsidR="0011135E" w:rsidRPr="00B13591" w:rsidRDefault="0011135E" w:rsidP="00080267">
      <w:pPr>
        <w:jc w:val="both"/>
        <w:rPr>
          <w:sz w:val="24"/>
          <w:szCs w:val="24"/>
        </w:rPr>
      </w:pPr>
    </w:p>
    <w:p w14:paraId="5DD53B9E" w14:textId="77777777" w:rsidR="00B13591" w:rsidRPr="00B13591" w:rsidRDefault="00B13591" w:rsidP="00080267">
      <w:pPr>
        <w:jc w:val="both"/>
        <w:rPr>
          <w:b/>
          <w:bCs/>
          <w:sz w:val="24"/>
          <w:szCs w:val="24"/>
        </w:rPr>
      </w:pPr>
    </w:p>
    <w:p w14:paraId="328B4F1E" w14:textId="77777777" w:rsidR="007C430C" w:rsidRPr="00486A57" w:rsidRDefault="007C430C" w:rsidP="007C430C">
      <w:pPr>
        <w:jc w:val="center"/>
        <w:rPr>
          <w:b/>
          <w:sz w:val="28"/>
          <w:szCs w:val="28"/>
        </w:rPr>
      </w:pPr>
      <w:r w:rsidRPr="00486A57">
        <w:rPr>
          <w:b/>
          <w:sz w:val="28"/>
          <w:szCs w:val="28"/>
        </w:rPr>
        <w:t>K i a d á s o k</w:t>
      </w:r>
    </w:p>
    <w:p w14:paraId="2567121C" w14:textId="77777777" w:rsidR="008721A9" w:rsidRPr="00711629" w:rsidRDefault="008721A9" w:rsidP="00AD5B84">
      <w:pPr>
        <w:jc w:val="both"/>
        <w:rPr>
          <w:b/>
          <w:sz w:val="24"/>
          <w:szCs w:val="24"/>
        </w:rPr>
      </w:pPr>
    </w:p>
    <w:p w14:paraId="7E2E7856" w14:textId="77777777" w:rsidR="007C430C" w:rsidRPr="005B4703" w:rsidRDefault="007C430C" w:rsidP="007C430C">
      <w:pPr>
        <w:jc w:val="center"/>
        <w:rPr>
          <w:b/>
          <w:sz w:val="24"/>
          <w:szCs w:val="24"/>
        </w:rPr>
      </w:pPr>
      <w:r w:rsidRPr="005B4703">
        <w:rPr>
          <w:b/>
          <w:sz w:val="24"/>
          <w:szCs w:val="24"/>
        </w:rPr>
        <w:t>Intézményi átcsoportosítások</w:t>
      </w:r>
    </w:p>
    <w:p w14:paraId="57CB75F9" w14:textId="77777777" w:rsidR="00C213A0" w:rsidRDefault="00C213A0" w:rsidP="007C430C">
      <w:pPr>
        <w:jc w:val="both"/>
        <w:rPr>
          <w:b/>
          <w:sz w:val="24"/>
          <w:szCs w:val="24"/>
          <w:highlight w:val="yellow"/>
        </w:rPr>
      </w:pPr>
    </w:p>
    <w:p w14:paraId="3379BFAD" w14:textId="77777777" w:rsidR="007C430C" w:rsidRDefault="00AD5B84" w:rsidP="007C430C">
      <w:pPr>
        <w:ind w:left="720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DF0FEA">
        <w:rPr>
          <w:i/>
          <w:sz w:val="24"/>
          <w:szCs w:val="24"/>
        </w:rPr>
        <w:t>.</w:t>
      </w:r>
      <w:r w:rsidR="007C430C" w:rsidRPr="00004D99">
        <w:rPr>
          <w:i/>
          <w:sz w:val="24"/>
          <w:szCs w:val="24"/>
        </w:rPr>
        <w:tab/>
        <w:t>Címszám:</w:t>
      </w:r>
      <w:r w:rsidR="007C430C" w:rsidRPr="00004D99">
        <w:rPr>
          <w:b/>
          <w:i/>
          <w:sz w:val="24"/>
          <w:szCs w:val="24"/>
        </w:rPr>
        <w:t xml:space="preserve"> Nagy László Városi Könyvtár és Szabadidő Központ</w:t>
      </w:r>
    </w:p>
    <w:p w14:paraId="60BB311A" w14:textId="77777777" w:rsidR="009366C5" w:rsidRPr="00004D99" w:rsidRDefault="009366C5" w:rsidP="007C430C">
      <w:pPr>
        <w:ind w:left="720"/>
        <w:jc w:val="both"/>
        <w:rPr>
          <w:b/>
          <w:i/>
          <w:sz w:val="24"/>
          <w:szCs w:val="24"/>
        </w:rPr>
      </w:pPr>
    </w:p>
    <w:p w14:paraId="0857A9CF" w14:textId="77777777" w:rsidR="007C430C" w:rsidRDefault="007C430C" w:rsidP="007C430C">
      <w:pPr>
        <w:jc w:val="both"/>
        <w:rPr>
          <w:sz w:val="24"/>
          <w:szCs w:val="24"/>
        </w:rPr>
      </w:pPr>
      <w:r w:rsidRPr="00004D99">
        <w:rPr>
          <w:sz w:val="24"/>
          <w:szCs w:val="24"/>
        </w:rPr>
        <w:t>Az intézmény igazgatója költségvetési előirányzat módosítást kezdeményezett, melyben az alábbi előirányzat módosításokat kérte:</w:t>
      </w:r>
    </w:p>
    <w:p w14:paraId="261A2B3D" w14:textId="77777777" w:rsidR="008646CD" w:rsidRDefault="008646CD" w:rsidP="007C430C">
      <w:pPr>
        <w:jc w:val="both"/>
        <w:rPr>
          <w:sz w:val="24"/>
          <w:szCs w:val="24"/>
        </w:rPr>
      </w:pPr>
    </w:p>
    <w:p w14:paraId="54F9901C" w14:textId="56E0E66C" w:rsidR="008646CD" w:rsidRDefault="00CB1BB1" w:rsidP="008646CD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Padragi Művelődési Ház nyílászárók és ablakcsere miatt 4.292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előirányzatot csoportosítottunk át a</w:t>
      </w:r>
      <w:r w:rsidR="00AE55EA">
        <w:rPr>
          <w:sz w:val="24"/>
          <w:szCs w:val="24"/>
        </w:rPr>
        <w:t xml:space="preserve"> működési intézményfinanszírozásból a </w:t>
      </w:r>
      <w:r>
        <w:rPr>
          <w:sz w:val="24"/>
          <w:szCs w:val="24"/>
        </w:rPr>
        <w:t>felhalmozási intézményfinanszírozáshoz.</w:t>
      </w:r>
    </w:p>
    <w:p w14:paraId="051A70EB" w14:textId="77777777" w:rsidR="009366C5" w:rsidRDefault="009366C5" w:rsidP="009366C5">
      <w:pPr>
        <w:pStyle w:val="Listaszerbekezds"/>
        <w:ind w:left="720"/>
        <w:jc w:val="both"/>
        <w:rPr>
          <w:sz w:val="24"/>
          <w:szCs w:val="24"/>
        </w:rPr>
      </w:pPr>
    </w:p>
    <w:p w14:paraId="06A11288" w14:textId="35C40E3A" w:rsidR="00A02C91" w:rsidRDefault="00CB1BB1" w:rsidP="00A02C91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Pénztárgép vásárlása miatt szükségessé vált 126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átcsoportosí</w:t>
      </w:r>
      <w:r w:rsidR="009366C5">
        <w:rPr>
          <w:sz w:val="24"/>
          <w:szCs w:val="24"/>
        </w:rPr>
        <w:t>tása a felhalmozási intézményfinanszírozáshoz.</w:t>
      </w:r>
    </w:p>
    <w:p w14:paraId="0C08D937" w14:textId="77777777" w:rsidR="00645B81" w:rsidRPr="00645B81" w:rsidRDefault="00645B81" w:rsidP="00645B81">
      <w:pPr>
        <w:pStyle w:val="Listaszerbekezds"/>
        <w:rPr>
          <w:sz w:val="24"/>
          <w:szCs w:val="24"/>
        </w:rPr>
      </w:pPr>
    </w:p>
    <w:p w14:paraId="1A37C83C" w14:textId="77777777" w:rsidR="009366C5" w:rsidRPr="003A3B1D" w:rsidRDefault="009366C5" w:rsidP="009366C5">
      <w:pPr>
        <w:jc w:val="both"/>
        <w:rPr>
          <w:b/>
          <w:sz w:val="24"/>
          <w:szCs w:val="24"/>
        </w:rPr>
      </w:pPr>
      <w:r w:rsidRPr="003A3B1D">
        <w:rPr>
          <w:b/>
          <w:sz w:val="24"/>
          <w:szCs w:val="24"/>
        </w:rPr>
        <w:t>Támogatásértékű működési bevételek</w:t>
      </w:r>
    </w:p>
    <w:p w14:paraId="69095A18" w14:textId="77777777" w:rsidR="009366C5" w:rsidRPr="003A3B1D" w:rsidRDefault="009366C5" w:rsidP="009366C5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3A3B1D">
        <w:rPr>
          <w:sz w:val="24"/>
          <w:szCs w:val="24"/>
        </w:rPr>
        <w:t xml:space="preserve">A Veszprém Megyei Kormányhivatal Munkaügyi Központja Ajkai Kirendeltségének támogatása – hosszabb időtartamú közfoglalkoztatásra </w:t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>
        <w:rPr>
          <w:b/>
          <w:sz w:val="24"/>
          <w:szCs w:val="24"/>
        </w:rPr>
        <w:t>617</w:t>
      </w:r>
      <w:r w:rsidRPr="003A3B1D">
        <w:rPr>
          <w:b/>
          <w:sz w:val="24"/>
          <w:szCs w:val="24"/>
        </w:rPr>
        <w:t xml:space="preserve"> </w:t>
      </w:r>
      <w:proofErr w:type="spellStart"/>
      <w:r w:rsidRPr="003A3B1D">
        <w:rPr>
          <w:b/>
          <w:sz w:val="24"/>
          <w:szCs w:val="24"/>
        </w:rPr>
        <w:t>eFt</w:t>
      </w:r>
      <w:proofErr w:type="spellEnd"/>
    </w:p>
    <w:p w14:paraId="26D242AE" w14:textId="77777777" w:rsidR="009366C5" w:rsidRPr="003A3B1D" w:rsidRDefault="009366C5" w:rsidP="009366C5">
      <w:pPr>
        <w:jc w:val="both"/>
        <w:rPr>
          <w:sz w:val="24"/>
          <w:szCs w:val="24"/>
        </w:rPr>
      </w:pPr>
      <w:r w:rsidRPr="003A3B1D">
        <w:rPr>
          <w:sz w:val="24"/>
          <w:szCs w:val="24"/>
        </w:rPr>
        <w:t>A meghatározott céllal átvett pénzeszközökhöz kapcsolódó kiadások:</w:t>
      </w:r>
    </w:p>
    <w:p w14:paraId="6B54DFA1" w14:textId="77777777" w:rsidR="009366C5" w:rsidRPr="003A3B1D" w:rsidRDefault="009366C5" w:rsidP="009366C5">
      <w:pPr>
        <w:numPr>
          <w:ilvl w:val="0"/>
          <w:numId w:val="3"/>
        </w:numPr>
        <w:jc w:val="both"/>
        <w:rPr>
          <w:sz w:val="24"/>
          <w:szCs w:val="24"/>
        </w:rPr>
      </w:pPr>
      <w:r w:rsidRPr="003A3B1D">
        <w:rPr>
          <w:sz w:val="24"/>
          <w:szCs w:val="24"/>
        </w:rPr>
        <w:t>Személyi juttatások</w:t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>
        <w:rPr>
          <w:sz w:val="24"/>
          <w:szCs w:val="24"/>
        </w:rPr>
        <w:t>567</w:t>
      </w:r>
      <w:r w:rsidRPr="003A3B1D">
        <w:rPr>
          <w:sz w:val="24"/>
          <w:szCs w:val="24"/>
        </w:rPr>
        <w:t xml:space="preserve"> </w:t>
      </w:r>
      <w:proofErr w:type="spellStart"/>
      <w:r w:rsidRPr="003A3B1D">
        <w:rPr>
          <w:sz w:val="24"/>
          <w:szCs w:val="24"/>
        </w:rPr>
        <w:t>eFt</w:t>
      </w:r>
      <w:proofErr w:type="spellEnd"/>
    </w:p>
    <w:p w14:paraId="32141C33" w14:textId="77777777" w:rsidR="009366C5" w:rsidRPr="003A3B1D" w:rsidRDefault="009366C5" w:rsidP="009366C5">
      <w:pPr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3A3B1D">
        <w:rPr>
          <w:sz w:val="24"/>
          <w:szCs w:val="24"/>
          <w:u w:val="single"/>
        </w:rPr>
        <w:t>Szociális hozzájárulási adó</w:t>
      </w:r>
      <w:r w:rsidRPr="003A3B1D">
        <w:rPr>
          <w:sz w:val="24"/>
          <w:szCs w:val="24"/>
          <w:u w:val="single"/>
        </w:rPr>
        <w:tab/>
      </w:r>
      <w:r w:rsidRPr="003A3B1D">
        <w:rPr>
          <w:sz w:val="24"/>
          <w:szCs w:val="24"/>
          <w:u w:val="single"/>
        </w:rPr>
        <w:tab/>
      </w:r>
      <w:r w:rsidRPr="003A3B1D">
        <w:rPr>
          <w:sz w:val="24"/>
          <w:szCs w:val="24"/>
          <w:u w:val="single"/>
        </w:rPr>
        <w:tab/>
      </w:r>
      <w:r w:rsidRPr="003A3B1D">
        <w:rPr>
          <w:sz w:val="24"/>
          <w:szCs w:val="24"/>
          <w:u w:val="single"/>
        </w:rPr>
        <w:tab/>
      </w:r>
      <w:r w:rsidRPr="003A3B1D">
        <w:rPr>
          <w:sz w:val="24"/>
          <w:szCs w:val="24"/>
          <w:u w:val="single"/>
        </w:rPr>
        <w:tab/>
      </w:r>
      <w:r w:rsidRPr="003A3B1D">
        <w:rPr>
          <w:sz w:val="24"/>
          <w:szCs w:val="24"/>
          <w:u w:val="single"/>
        </w:rPr>
        <w:tab/>
      </w:r>
      <w:proofErr w:type="gramStart"/>
      <w:r w:rsidRPr="003A3B1D"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  <w:u w:val="single"/>
        </w:rPr>
        <w:t>50</w:t>
      </w:r>
      <w:proofErr w:type="gramEnd"/>
      <w:r w:rsidRPr="003A3B1D">
        <w:rPr>
          <w:sz w:val="24"/>
          <w:szCs w:val="24"/>
          <w:u w:val="single"/>
        </w:rPr>
        <w:t xml:space="preserve"> </w:t>
      </w:r>
      <w:proofErr w:type="spellStart"/>
      <w:r w:rsidRPr="003A3B1D">
        <w:rPr>
          <w:sz w:val="24"/>
          <w:szCs w:val="24"/>
          <w:u w:val="single"/>
        </w:rPr>
        <w:t>eFt</w:t>
      </w:r>
      <w:proofErr w:type="spellEnd"/>
    </w:p>
    <w:p w14:paraId="488A9BFB" w14:textId="4F14C2DC" w:rsidR="009366C5" w:rsidRDefault="009366C5" w:rsidP="005901E1">
      <w:pPr>
        <w:jc w:val="both"/>
        <w:rPr>
          <w:b/>
          <w:sz w:val="24"/>
          <w:szCs w:val="24"/>
        </w:rPr>
      </w:pP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b/>
          <w:sz w:val="24"/>
          <w:szCs w:val="24"/>
        </w:rPr>
        <w:t>összesen</w:t>
      </w:r>
      <w:r w:rsidRPr="003A3B1D">
        <w:rPr>
          <w:b/>
          <w:sz w:val="24"/>
          <w:szCs w:val="24"/>
        </w:rPr>
        <w:tab/>
      </w:r>
      <w:r w:rsidRPr="003A3B1D">
        <w:rPr>
          <w:b/>
          <w:sz w:val="24"/>
          <w:szCs w:val="24"/>
        </w:rPr>
        <w:tab/>
      </w:r>
      <w:r w:rsidRPr="003A3B1D">
        <w:rPr>
          <w:b/>
          <w:sz w:val="24"/>
          <w:szCs w:val="24"/>
        </w:rPr>
        <w:tab/>
      </w:r>
      <w:r w:rsidRPr="003A3B1D">
        <w:rPr>
          <w:b/>
          <w:sz w:val="24"/>
          <w:szCs w:val="24"/>
        </w:rPr>
        <w:tab/>
      </w:r>
      <w:r>
        <w:rPr>
          <w:b/>
          <w:sz w:val="24"/>
          <w:szCs w:val="24"/>
        </w:rPr>
        <w:t>617</w:t>
      </w:r>
      <w:r w:rsidRPr="003A3B1D">
        <w:rPr>
          <w:b/>
          <w:sz w:val="24"/>
          <w:szCs w:val="24"/>
        </w:rPr>
        <w:t xml:space="preserve"> </w:t>
      </w:r>
      <w:proofErr w:type="spellStart"/>
      <w:r w:rsidRPr="003A3B1D">
        <w:rPr>
          <w:b/>
          <w:sz w:val="24"/>
          <w:szCs w:val="24"/>
        </w:rPr>
        <w:t>eFt</w:t>
      </w:r>
      <w:proofErr w:type="spellEnd"/>
    </w:p>
    <w:p w14:paraId="67CE4BAB" w14:textId="77777777" w:rsidR="007C430C" w:rsidRDefault="00DF0FEA" w:rsidP="00DF0FEA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</w:t>
      </w:r>
      <w:r>
        <w:rPr>
          <w:i/>
          <w:sz w:val="24"/>
          <w:szCs w:val="24"/>
        </w:rPr>
        <w:tab/>
      </w:r>
      <w:r w:rsidR="00AD5B84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.</w:t>
      </w:r>
      <w:r w:rsidR="007C430C" w:rsidRPr="00731359">
        <w:rPr>
          <w:i/>
          <w:sz w:val="24"/>
          <w:szCs w:val="24"/>
        </w:rPr>
        <w:tab/>
        <w:t>Címszám:</w:t>
      </w:r>
      <w:r w:rsidR="007C430C" w:rsidRPr="00731359">
        <w:rPr>
          <w:b/>
          <w:i/>
          <w:sz w:val="24"/>
          <w:szCs w:val="24"/>
        </w:rPr>
        <w:t xml:space="preserve"> Szociális Szolgáltató és Gondozási Központ</w:t>
      </w:r>
    </w:p>
    <w:p w14:paraId="7039D881" w14:textId="77777777" w:rsidR="00DF0FEA" w:rsidRPr="00731359" w:rsidRDefault="00DF0FEA" w:rsidP="00DF0FEA">
      <w:pPr>
        <w:jc w:val="both"/>
        <w:rPr>
          <w:b/>
          <w:i/>
          <w:sz w:val="24"/>
          <w:szCs w:val="24"/>
        </w:rPr>
      </w:pPr>
    </w:p>
    <w:p w14:paraId="7633B097" w14:textId="77777777" w:rsidR="007C430C" w:rsidRDefault="007C430C" w:rsidP="007C430C">
      <w:pPr>
        <w:jc w:val="both"/>
        <w:rPr>
          <w:sz w:val="24"/>
          <w:szCs w:val="24"/>
        </w:rPr>
      </w:pPr>
      <w:r w:rsidRPr="00731359">
        <w:rPr>
          <w:sz w:val="24"/>
          <w:szCs w:val="24"/>
        </w:rPr>
        <w:t>Az intézmény igazgatója költségvetési előirányzat módosítást kezdeményezett, melyben az alábbi előirányzat módosításokat kérte:</w:t>
      </w:r>
    </w:p>
    <w:p w14:paraId="380A8811" w14:textId="77777777" w:rsidR="005901E1" w:rsidRDefault="005901E1" w:rsidP="007C430C">
      <w:pPr>
        <w:jc w:val="both"/>
        <w:rPr>
          <w:sz w:val="24"/>
          <w:szCs w:val="24"/>
        </w:rPr>
      </w:pPr>
    </w:p>
    <w:p w14:paraId="0712CDB8" w14:textId="77777777" w:rsidR="005901E1" w:rsidRPr="003A3B1D" w:rsidRDefault="005901E1" w:rsidP="005901E1">
      <w:pPr>
        <w:jc w:val="both"/>
        <w:rPr>
          <w:b/>
          <w:sz w:val="24"/>
          <w:szCs w:val="24"/>
        </w:rPr>
      </w:pPr>
      <w:r w:rsidRPr="003A3B1D">
        <w:rPr>
          <w:b/>
          <w:sz w:val="24"/>
          <w:szCs w:val="24"/>
        </w:rPr>
        <w:t>Támogatásértékű működési bevételek</w:t>
      </w:r>
    </w:p>
    <w:p w14:paraId="776AC1A4" w14:textId="77777777" w:rsidR="005901E1" w:rsidRPr="003A3B1D" w:rsidRDefault="005901E1" w:rsidP="005901E1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3A3B1D">
        <w:rPr>
          <w:sz w:val="24"/>
          <w:szCs w:val="24"/>
        </w:rPr>
        <w:t xml:space="preserve">A Veszprém Megyei Kormányhivatal Munkaügyi Központja Ajkai Kirendeltségének támogatása – hosszabb időtartamú közfoglalkoztatásra </w:t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>
        <w:rPr>
          <w:b/>
          <w:sz w:val="24"/>
          <w:szCs w:val="24"/>
        </w:rPr>
        <w:t>3.628</w:t>
      </w:r>
      <w:r w:rsidRPr="003A3B1D">
        <w:rPr>
          <w:b/>
          <w:sz w:val="24"/>
          <w:szCs w:val="24"/>
        </w:rPr>
        <w:t xml:space="preserve"> </w:t>
      </w:r>
      <w:proofErr w:type="spellStart"/>
      <w:r w:rsidRPr="003A3B1D">
        <w:rPr>
          <w:b/>
          <w:sz w:val="24"/>
          <w:szCs w:val="24"/>
        </w:rPr>
        <w:t>eFt</w:t>
      </w:r>
      <w:proofErr w:type="spellEnd"/>
    </w:p>
    <w:p w14:paraId="55939A73" w14:textId="77777777" w:rsidR="005901E1" w:rsidRPr="003A3B1D" w:rsidRDefault="005901E1" w:rsidP="005901E1">
      <w:pPr>
        <w:jc w:val="both"/>
        <w:rPr>
          <w:sz w:val="24"/>
          <w:szCs w:val="24"/>
        </w:rPr>
      </w:pPr>
      <w:r w:rsidRPr="003A3B1D">
        <w:rPr>
          <w:sz w:val="24"/>
          <w:szCs w:val="24"/>
        </w:rPr>
        <w:t>A meghatározott céllal átvett pénzeszközökhöz kapcsolódó kiadások:</w:t>
      </w:r>
    </w:p>
    <w:p w14:paraId="1A9920F2" w14:textId="77777777" w:rsidR="005901E1" w:rsidRPr="003A3B1D" w:rsidRDefault="005901E1" w:rsidP="005901E1">
      <w:pPr>
        <w:numPr>
          <w:ilvl w:val="0"/>
          <w:numId w:val="3"/>
        </w:numPr>
        <w:jc w:val="both"/>
        <w:rPr>
          <w:sz w:val="24"/>
          <w:szCs w:val="24"/>
        </w:rPr>
      </w:pPr>
      <w:r w:rsidRPr="003A3B1D">
        <w:rPr>
          <w:sz w:val="24"/>
          <w:szCs w:val="24"/>
        </w:rPr>
        <w:t>Személyi juttatások</w:t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>
        <w:rPr>
          <w:sz w:val="24"/>
          <w:szCs w:val="24"/>
        </w:rPr>
        <w:t>3.336</w:t>
      </w:r>
      <w:r w:rsidRPr="003A3B1D">
        <w:rPr>
          <w:sz w:val="24"/>
          <w:szCs w:val="24"/>
        </w:rPr>
        <w:t xml:space="preserve"> </w:t>
      </w:r>
      <w:proofErr w:type="spellStart"/>
      <w:r w:rsidRPr="003A3B1D">
        <w:rPr>
          <w:sz w:val="24"/>
          <w:szCs w:val="24"/>
        </w:rPr>
        <w:t>eFt</w:t>
      </w:r>
      <w:proofErr w:type="spellEnd"/>
    </w:p>
    <w:p w14:paraId="7F919E5B" w14:textId="25E2E91F" w:rsidR="005901E1" w:rsidRPr="003A3B1D" w:rsidRDefault="005901E1" w:rsidP="005901E1">
      <w:pPr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3A3B1D">
        <w:rPr>
          <w:sz w:val="24"/>
          <w:szCs w:val="24"/>
          <w:u w:val="single"/>
        </w:rPr>
        <w:t>Szociális hozzájárulási adó</w:t>
      </w:r>
      <w:r w:rsidRPr="003A3B1D">
        <w:rPr>
          <w:sz w:val="24"/>
          <w:szCs w:val="24"/>
          <w:u w:val="single"/>
        </w:rPr>
        <w:tab/>
      </w:r>
      <w:r w:rsidRPr="003A3B1D">
        <w:rPr>
          <w:sz w:val="24"/>
          <w:szCs w:val="24"/>
          <w:u w:val="single"/>
        </w:rPr>
        <w:tab/>
      </w:r>
      <w:r w:rsidRPr="003A3B1D">
        <w:rPr>
          <w:sz w:val="24"/>
          <w:szCs w:val="24"/>
          <w:u w:val="single"/>
        </w:rPr>
        <w:tab/>
      </w:r>
      <w:r w:rsidRPr="003A3B1D">
        <w:rPr>
          <w:sz w:val="24"/>
          <w:szCs w:val="24"/>
          <w:u w:val="single"/>
        </w:rPr>
        <w:tab/>
      </w:r>
      <w:r w:rsidRPr="003A3B1D">
        <w:rPr>
          <w:sz w:val="24"/>
          <w:szCs w:val="24"/>
          <w:u w:val="single"/>
        </w:rPr>
        <w:tab/>
      </w:r>
      <w:r w:rsidRPr="003A3B1D">
        <w:rPr>
          <w:sz w:val="24"/>
          <w:szCs w:val="24"/>
          <w:u w:val="single"/>
        </w:rPr>
        <w:tab/>
      </w:r>
      <w:r w:rsidRPr="003A3B1D"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  <w:u w:val="single"/>
        </w:rPr>
        <w:t xml:space="preserve"> 292</w:t>
      </w:r>
      <w:r w:rsidR="00C55FF1">
        <w:rPr>
          <w:sz w:val="24"/>
          <w:szCs w:val="24"/>
          <w:u w:val="single"/>
        </w:rPr>
        <w:t xml:space="preserve"> </w:t>
      </w:r>
      <w:proofErr w:type="spellStart"/>
      <w:r w:rsidRPr="003A3B1D">
        <w:rPr>
          <w:sz w:val="24"/>
          <w:szCs w:val="24"/>
          <w:u w:val="single"/>
        </w:rPr>
        <w:t>eFt</w:t>
      </w:r>
      <w:proofErr w:type="spellEnd"/>
    </w:p>
    <w:p w14:paraId="1074FCFA" w14:textId="77777777" w:rsidR="005901E1" w:rsidRDefault="005901E1" w:rsidP="005901E1">
      <w:pPr>
        <w:jc w:val="both"/>
        <w:rPr>
          <w:b/>
          <w:sz w:val="24"/>
          <w:szCs w:val="24"/>
        </w:rPr>
      </w:pP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b/>
          <w:sz w:val="24"/>
          <w:szCs w:val="24"/>
        </w:rPr>
        <w:t>összesen</w:t>
      </w:r>
      <w:r w:rsidRPr="003A3B1D">
        <w:rPr>
          <w:b/>
          <w:sz w:val="24"/>
          <w:szCs w:val="24"/>
        </w:rPr>
        <w:tab/>
      </w:r>
      <w:r w:rsidRPr="003A3B1D">
        <w:rPr>
          <w:b/>
          <w:sz w:val="24"/>
          <w:szCs w:val="24"/>
        </w:rPr>
        <w:tab/>
      </w:r>
      <w:r w:rsidRPr="003A3B1D">
        <w:rPr>
          <w:b/>
          <w:sz w:val="24"/>
          <w:szCs w:val="24"/>
        </w:rPr>
        <w:tab/>
      </w:r>
      <w:r w:rsidRPr="003A3B1D">
        <w:rPr>
          <w:b/>
          <w:sz w:val="24"/>
          <w:szCs w:val="24"/>
        </w:rPr>
        <w:tab/>
      </w:r>
      <w:r>
        <w:rPr>
          <w:b/>
          <w:sz w:val="24"/>
          <w:szCs w:val="24"/>
        </w:rPr>
        <w:t>3.628</w:t>
      </w:r>
      <w:r w:rsidRPr="003A3B1D">
        <w:rPr>
          <w:b/>
          <w:sz w:val="24"/>
          <w:szCs w:val="24"/>
        </w:rPr>
        <w:t xml:space="preserve"> </w:t>
      </w:r>
      <w:proofErr w:type="spellStart"/>
      <w:r w:rsidRPr="003A3B1D">
        <w:rPr>
          <w:b/>
          <w:sz w:val="24"/>
          <w:szCs w:val="24"/>
        </w:rPr>
        <w:t>eFt</w:t>
      </w:r>
      <w:proofErr w:type="spellEnd"/>
    </w:p>
    <w:p w14:paraId="7319B64B" w14:textId="51BD42AA" w:rsidR="0058365F" w:rsidRPr="00DD2555" w:rsidRDefault="005901E1" w:rsidP="007C430C">
      <w:pPr>
        <w:pStyle w:val="Listaszerbekezds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intézményben szükségessé vált kisértékű tárgyi eszközök, berendezési tárgyak </w:t>
      </w:r>
      <w:r w:rsidR="00DF0FEA">
        <w:rPr>
          <w:sz w:val="24"/>
          <w:szCs w:val="24"/>
        </w:rPr>
        <w:t>beszerzése (szappanadagolók, homlokmérők, postaláda, okostelefon, konyhai eszközök). Ennek értelmében 1.191 e Ft-ot átcsoportosítottuk a</w:t>
      </w:r>
      <w:r w:rsidR="00AE55EA">
        <w:rPr>
          <w:sz w:val="24"/>
          <w:szCs w:val="24"/>
        </w:rPr>
        <w:t xml:space="preserve"> működési intézményfinanszírozásból a </w:t>
      </w:r>
      <w:r w:rsidR="00DF0FEA">
        <w:rPr>
          <w:sz w:val="24"/>
          <w:szCs w:val="24"/>
        </w:rPr>
        <w:t xml:space="preserve">felhalmozási intézményfinanszírozáshoz. </w:t>
      </w:r>
    </w:p>
    <w:p w14:paraId="3C735348" w14:textId="5861840B" w:rsidR="00F657FB" w:rsidRDefault="00F657FB" w:rsidP="007C430C">
      <w:pPr>
        <w:jc w:val="both"/>
        <w:rPr>
          <w:b/>
          <w:sz w:val="24"/>
          <w:szCs w:val="24"/>
        </w:rPr>
      </w:pPr>
    </w:p>
    <w:p w14:paraId="30138AFD" w14:textId="77777777" w:rsidR="002E6562" w:rsidRPr="007037B2" w:rsidRDefault="002E6562" w:rsidP="007C430C">
      <w:pPr>
        <w:jc w:val="both"/>
        <w:rPr>
          <w:b/>
          <w:sz w:val="24"/>
          <w:szCs w:val="24"/>
        </w:rPr>
      </w:pPr>
    </w:p>
    <w:p w14:paraId="2F4ECAB2" w14:textId="77777777" w:rsidR="007C430C" w:rsidRPr="00A40D0F" w:rsidRDefault="00AD5B84" w:rsidP="007C430C">
      <w:pPr>
        <w:ind w:left="720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7C430C" w:rsidRPr="00A40D0F">
        <w:rPr>
          <w:i/>
          <w:sz w:val="24"/>
          <w:szCs w:val="24"/>
        </w:rPr>
        <w:t>.</w:t>
      </w:r>
      <w:r w:rsidR="007C430C" w:rsidRPr="00A40D0F">
        <w:rPr>
          <w:i/>
          <w:sz w:val="24"/>
          <w:szCs w:val="24"/>
        </w:rPr>
        <w:tab/>
        <w:t>Címszám:</w:t>
      </w:r>
      <w:r w:rsidR="007C430C" w:rsidRPr="00A40D0F">
        <w:rPr>
          <w:b/>
          <w:i/>
          <w:sz w:val="24"/>
          <w:szCs w:val="24"/>
        </w:rPr>
        <w:t xml:space="preserve"> Városi Bölcsőde</w:t>
      </w:r>
    </w:p>
    <w:p w14:paraId="7CC2EAD3" w14:textId="77777777" w:rsidR="007C430C" w:rsidRPr="00A40D0F" w:rsidRDefault="007C430C" w:rsidP="007C430C">
      <w:pPr>
        <w:jc w:val="both"/>
        <w:rPr>
          <w:sz w:val="24"/>
          <w:szCs w:val="24"/>
        </w:rPr>
      </w:pPr>
      <w:r w:rsidRPr="00E9650B">
        <w:rPr>
          <w:sz w:val="24"/>
          <w:szCs w:val="24"/>
        </w:rPr>
        <w:t>Az intézmény igazgatója költségvetési előirányzat módosítást kezdeményezett, melyben az alábbi előirányzat módosításokat kérte:</w:t>
      </w:r>
    </w:p>
    <w:p w14:paraId="5CB78A86" w14:textId="77777777" w:rsidR="007C430C" w:rsidRPr="00A40D0F" w:rsidRDefault="007C430C" w:rsidP="007C430C">
      <w:pPr>
        <w:jc w:val="both"/>
        <w:rPr>
          <w:sz w:val="24"/>
          <w:szCs w:val="24"/>
        </w:rPr>
      </w:pPr>
    </w:p>
    <w:p w14:paraId="084A29D9" w14:textId="77777777" w:rsidR="007C430C" w:rsidRPr="003A3B1D" w:rsidRDefault="007C430C" w:rsidP="007C430C">
      <w:pPr>
        <w:jc w:val="both"/>
        <w:rPr>
          <w:b/>
          <w:sz w:val="24"/>
          <w:szCs w:val="24"/>
        </w:rPr>
      </w:pPr>
      <w:r w:rsidRPr="003A3B1D">
        <w:rPr>
          <w:b/>
          <w:sz w:val="24"/>
          <w:szCs w:val="24"/>
        </w:rPr>
        <w:t>Támogatásértékű működési bevételek</w:t>
      </w:r>
    </w:p>
    <w:p w14:paraId="20342447" w14:textId="77777777" w:rsidR="007C430C" w:rsidRPr="003A3B1D" w:rsidRDefault="007C430C" w:rsidP="007C430C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3A3B1D">
        <w:rPr>
          <w:sz w:val="24"/>
          <w:szCs w:val="24"/>
        </w:rPr>
        <w:t xml:space="preserve">A Veszprém Megyei Kormányhivatal Munkaügyi Központja Ajkai Kirendeltségének támogatása – hosszabb időtartamú közfoglalkoztatásra </w:t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="00DF0FEA">
        <w:rPr>
          <w:b/>
          <w:sz w:val="24"/>
          <w:szCs w:val="24"/>
        </w:rPr>
        <w:t>1.056</w:t>
      </w:r>
      <w:r w:rsidRPr="003A3B1D">
        <w:rPr>
          <w:b/>
          <w:sz w:val="24"/>
          <w:szCs w:val="24"/>
        </w:rPr>
        <w:t xml:space="preserve"> </w:t>
      </w:r>
      <w:proofErr w:type="spellStart"/>
      <w:r w:rsidRPr="003A3B1D">
        <w:rPr>
          <w:b/>
          <w:sz w:val="24"/>
          <w:szCs w:val="24"/>
        </w:rPr>
        <w:t>eFt</w:t>
      </w:r>
      <w:proofErr w:type="spellEnd"/>
    </w:p>
    <w:p w14:paraId="0B608559" w14:textId="77777777" w:rsidR="007C430C" w:rsidRPr="003A3B1D" w:rsidRDefault="007C430C" w:rsidP="007C430C">
      <w:pPr>
        <w:jc w:val="both"/>
        <w:rPr>
          <w:sz w:val="24"/>
          <w:szCs w:val="24"/>
        </w:rPr>
      </w:pPr>
      <w:r w:rsidRPr="003A3B1D">
        <w:rPr>
          <w:sz w:val="24"/>
          <w:szCs w:val="24"/>
        </w:rPr>
        <w:t>A meghatározott céllal átvett pénzeszközökhöz kapcsolódó kiadások:</w:t>
      </w:r>
    </w:p>
    <w:p w14:paraId="10E85ABC" w14:textId="77777777" w:rsidR="007C430C" w:rsidRPr="003A3B1D" w:rsidRDefault="007C430C" w:rsidP="007C430C">
      <w:pPr>
        <w:numPr>
          <w:ilvl w:val="0"/>
          <w:numId w:val="3"/>
        </w:numPr>
        <w:jc w:val="both"/>
        <w:rPr>
          <w:sz w:val="24"/>
          <w:szCs w:val="24"/>
        </w:rPr>
      </w:pPr>
      <w:r w:rsidRPr="003A3B1D">
        <w:rPr>
          <w:sz w:val="24"/>
          <w:szCs w:val="24"/>
        </w:rPr>
        <w:t>Személyi juttatások</w:t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proofErr w:type="gramStart"/>
      <w:r w:rsidRPr="003A3B1D">
        <w:rPr>
          <w:sz w:val="24"/>
          <w:szCs w:val="24"/>
        </w:rPr>
        <w:tab/>
      </w:r>
      <w:r w:rsidR="00DF0FEA">
        <w:rPr>
          <w:sz w:val="24"/>
          <w:szCs w:val="24"/>
        </w:rPr>
        <w:t xml:space="preserve">  971</w:t>
      </w:r>
      <w:proofErr w:type="gramEnd"/>
      <w:r w:rsidRPr="003A3B1D">
        <w:rPr>
          <w:sz w:val="24"/>
          <w:szCs w:val="24"/>
        </w:rPr>
        <w:t xml:space="preserve"> </w:t>
      </w:r>
      <w:proofErr w:type="spellStart"/>
      <w:r w:rsidRPr="003A3B1D">
        <w:rPr>
          <w:sz w:val="24"/>
          <w:szCs w:val="24"/>
        </w:rPr>
        <w:t>eFt</w:t>
      </w:r>
      <w:proofErr w:type="spellEnd"/>
    </w:p>
    <w:p w14:paraId="3CEDA900" w14:textId="77777777" w:rsidR="007C430C" w:rsidRPr="003A3B1D" w:rsidRDefault="007C430C" w:rsidP="007C430C">
      <w:pPr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3A3B1D">
        <w:rPr>
          <w:sz w:val="24"/>
          <w:szCs w:val="24"/>
          <w:u w:val="single"/>
        </w:rPr>
        <w:t>Szociális hozzájárulási adó</w:t>
      </w:r>
      <w:r w:rsidRPr="003A3B1D">
        <w:rPr>
          <w:sz w:val="24"/>
          <w:szCs w:val="24"/>
          <w:u w:val="single"/>
        </w:rPr>
        <w:tab/>
      </w:r>
      <w:r w:rsidRPr="003A3B1D">
        <w:rPr>
          <w:sz w:val="24"/>
          <w:szCs w:val="24"/>
          <w:u w:val="single"/>
        </w:rPr>
        <w:tab/>
      </w:r>
      <w:r w:rsidRPr="003A3B1D">
        <w:rPr>
          <w:sz w:val="24"/>
          <w:szCs w:val="24"/>
          <w:u w:val="single"/>
        </w:rPr>
        <w:tab/>
      </w:r>
      <w:r w:rsidRPr="003A3B1D">
        <w:rPr>
          <w:sz w:val="24"/>
          <w:szCs w:val="24"/>
          <w:u w:val="single"/>
        </w:rPr>
        <w:tab/>
      </w:r>
      <w:r w:rsidRPr="003A3B1D">
        <w:rPr>
          <w:sz w:val="24"/>
          <w:szCs w:val="24"/>
          <w:u w:val="single"/>
        </w:rPr>
        <w:tab/>
      </w:r>
      <w:r w:rsidRPr="003A3B1D">
        <w:rPr>
          <w:sz w:val="24"/>
          <w:szCs w:val="24"/>
          <w:u w:val="single"/>
        </w:rPr>
        <w:tab/>
      </w:r>
      <w:r w:rsidRPr="003A3B1D">
        <w:rPr>
          <w:sz w:val="24"/>
          <w:szCs w:val="24"/>
          <w:u w:val="single"/>
        </w:rPr>
        <w:tab/>
        <w:t xml:space="preserve"> </w:t>
      </w:r>
      <w:r w:rsidR="00DF0FEA">
        <w:rPr>
          <w:sz w:val="24"/>
          <w:szCs w:val="24"/>
          <w:u w:val="single"/>
        </w:rPr>
        <w:t xml:space="preserve">  </w:t>
      </w:r>
      <w:r w:rsidRPr="003A3B1D">
        <w:rPr>
          <w:sz w:val="24"/>
          <w:szCs w:val="24"/>
          <w:u w:val="single"/>
        </w:rPr>
        <w:t xml:space="preserve"> </w:t>
      </w:r>
      <w:r w:rsidR="00DF0FEA">
        <w:rPr>
          <w:sz w:val="24"/>
          <w:szCs w:val="24"/>
          <w:u w:val="single"/>
        </w:rPr>
        <w:t>85</w:t>
      </w:r>
      <w:r w:rsidRPr="003A3B1D">
        <w:rPr>
          <w:sz w:val="24"/>
          <w:szCs w:val="24"/>
          <w:u w:val="single"/>
        </w:rPr>
        <w:t xml:space="preserve"> </w:t>
      </w:r>
      <w:proofErr w:type="spellStart"/>
      <w:r w:rsidRPr="003A3B1D">
        <w:rPr>
          <w:sz w:val="24"/>
          <w:szCs w:val="24"/>
          <w:u w:val="single"/>
        </w:rPr>
        <w:t>eFt</w:t>
      </w:r>
      <w:proofErr w:type="spellEnd"/>
    </w:p>
    <w:p w14:paraId="04794284" w14:textId="77777777" w:rsidR="00DF0FEA" w:rsidRPr="00DF0FEA" w:rsidRDefault="007C430C" w:rsidP="007C430C">
      <w:pPr>
        <w:jc w:val="both"/>
        <w:rPr>
          <w:b/>
          <w:sz w:val="24"/>
          <w:szCs w:val="24"/>
        </w:rPr>
      </w:pP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sz w:val="24"/>
          <w:szCs w:val="24"/>
        </w:rPr>
        <w:tab/>
      </w:r>
      <w:r w:rsidRPr="003A3B1D">
        <w:rPr>
          <w:b/>
          <w:sz w:val="24"/>
          <w:szCs w:val="24"/>
        </w:rPr>
        <w:t>összesen</w:t>
      </w:r>
      <w:r w:rsidRPr="003A3B1D">
        <w:rPr>
          <w:b/>
          <w:sz w:val="24"/>
          <w:szCs w:val="24"/>
        </w:rPr>
        <w:tab/>
      </w:r>
      <w:r w:rsidRPr="003A3B1D">
        <w:rPr>
          <w:b/>
          <w:sz w:val="24"/>
          <w:szCs w:val="24"/>
        </w:rPr>
        <w:tab/>
      </w:r>
      <w:r w:rsidRPr="003A3B1D">
        <w:rPr>
          <w:b/>
          <w:sz w:val="24"/>
          <w:szCs w:val="24"/>
        </w:rPr>
        <w:tab/>
      </w:r>
      <w:r w:rsidR="00DF0FEA">
        <w:rPr>
          <w:b/>
          <w:sz w:val="24"/>
          <w:szCs w:val="24"/>
        </w:rPr>
        <w:t xml:space="preserve">           1.056</w:t>
      </w:r>
      <w:r w:rsidRPr="003A3B1D">
        <w:rPr>
          <w:b/>
          <w:sz w:val="24"/>
          <w:szCs w:val="24"/>
        </w:rPr>
        <w:t xml:space="preserve"> </w:t>
      </w:r>
      <w:proofErr w:type="spellStart"/>
      <w:r w:rsidRPr="003A3B1D">
        <w:rPr>
          <w:b/>
          <w:sz w:val="24"/>
          <w:szCs w:val="24"/>
        </w:rPr>
        <w:t>eFt</w:t>
      </w:r>
      <w:proofErr w:type="spellEnd"/>
    </w:p>
    <w:p w14:paraId="3AF96971" w14:textId="77777777" w:rsidR="00F10489" w:rsidRDefault="00F10489" w:rsidP="007C430C">
      <w:pPr>
        <w:rPr>
          <w:b/>
          <w:color w:val="000000"/>
          <w:sz w:val="24"/>
          <w:szCs w:val="24"/>
          <w:lang w:eastAsia="hu-HU"/>
        </w:rPr>
      </w:pPr>
    </w:p>
    <w:p w14:paraId="0D4EE354" w14:textId="7C9E56F4" w:rsidR="00DF0FEA" w:rsidRDefault="00DF0FEA" w:rsidP="00C55FF1">
      <w:pPr>
        <w:pStyle w:val="Listaszerbekezds"/>
        <w:numPr>
          <w:ilvl w:val="0"/>
          <w:numId w:val="20"/>
        </w:numPr>
        <w:jc w:val="both"/>
        <w:rPr>
          <w:bCs/>
          <w:color w:val="000000"/>
          <w:sz w:val="24"/>
          <w:szCs w:val="24"/>
          <w:lang w:eastAsia="hu-HU"/>
        </w:rPr>
      </w:pPr>
      <w:r w:rsidRPr="00DF0FEA">
        <w:rPr>
          <w:bCs/>
          <w:color w:val="000000"/>
          <w:sz w:val="24"/>
          <w:szCs w:val="24"/>
          <w:lang w:eastAsia="hu-HU"/>
        </w:rPr>
        <w:t>A napi</w:t>
      </w:r>
      <w:r>
        <w:rPr>
          <w:bCs/>
          <w:color w:val="000000"/>
          <w:sz w:val="24"/>
          <w:szCs w:val="24"/>
          <w:lang w:eastAsia="hu-HU"/>
        </w:rPr>
        <w:t xml:space="preserve"> szakmai feladatok ellátásához szükségessé vált textilpelenkák, abroszok beszerzése, melyre 137 e Ft-ot csoportosítottunk át a</w:t>
      </w:r>
      <w:r w:rsidR="0023253F">
        <w:rPr>
          <w:bCs/>
          <w:color w:val="000000"/>
          <w:sz w:val="24"/>
          <w:szCs w:val="24"/>
          <w:lang w:eastAsia="hu-HU"/>
        </w:rPr>
        <w:t xml:space="preserve"> működési intézményfinanszírozásból a</w:t>
      </w:r>
      <w:r>
        <w:rPr>
          <w:bCs/>
          <w:color w:val="000000"/>
          <w:sz w:val="24"/>
          <w:szCs w:val="24"/>
          <w:lang w:eastAsia="hu-HU"/>
        </w:rPr>
        <w:t xml:space="preserve"> felhalmozási intézményfinanszírozáshoz.</w:t>
      </w:r>
    </w:p>
    <w:p w14:paraId="2673C7BD" w14:textId="77777777" w:rsidR="00DF0FEA" w:rsidRDefault="00DF0FEA" w:rsidP="00DF0FEA">
      <w:pPr>
        <w:pStyle w:val="Listaszerbekezds"/>
        <w:ind w:left="720"/>
        <w:rPr>
          <w:bCs/>
          <w:color w:val="000000"/>
          <w:sz w:val="24"/>
          <w:szCs w:val="24"/>
          <w:lang w:eastAsia="hu-HU"/>
        </w:rPr>
      </w:pPr>
    </w:p>
    <w:p w14:paraId="42C2564E" w14:textId="0D16211B" w:rsidR="00DF0FEA" w:rsidRPr="00DF0FEA" w:rsidRDefault="00DF0FEA" w:rsidP="00C55FF1">
      <w:pPr>
        <w:pStyle w:val="Listaszerbekezds"/>
        <w:numPr>
          <w:ilvl w:val="0"/>
          <w:numId w:val="20"/>
        </w:numPr>
        <w:jc w:val="both"/>
        <w:rPr>
          <w:bCs/>
          <w:color w:val="000000"/>
          <w:sz w:val="24"/>
          <w:szCs w:val="24"/>
          <w:lang w:eastAsia="hu-HU"/>
        </w:rPr>
      </w:pPr>
      <w:r>
        <w:rPr>
          <w:bCs/>
          <w:color w:val="000000"/>
          <w:sz w:val="24"/>
          <w:szCs w:val="24"/>
          <w:lang w:eastAsia="hu-HU"/>
        </w:rPr>
        <w:t>A</w:t>
      </w:r>
      <w:r w:rsidR="00C55FF1">
        <w:rPr>
          <w:bCs/>
          <w:color w:val="000000"/>
          <w:sz w:val="24"/>
          <w:szCs w:val="24"/>
          <w:lang w:eastAsia="hu-HU"/>
        </w:rPr>
        <w:t>z</w:t>
      </w:r>
      <w:r>
        <w:rPr>
          <w:bCs/>
          <w:color w:val="000000"/>
          <w:sz w:val="24"/>
          <w:szCs w:val="24"/>
          <w:lang w:eastAsia="hu-HU"/>
        </w:rPr>
        <w:t xml:space="preserve"> intézményben a mosási, tisztítási feladatok elvégzéséhez szükséges feltételek biztosítása érdekében egy db szárítógép beszerzésére van szükség. 351 e Ft-ot csoportosítottunk át a </w:t>
      </w:r>
      <w:r w:rsidR="0023253F">
        <w:rPr>
          <w:bCs/>
          <w:color w:val="000000"/>
          <w:sz w:val="24"/>
          <w:szCs w:val="24"/>
          <w:lang w:eastAsia="hu-HU"/>
        </w:rPr>
        <w:t xml:space="preserve">működési intézményfinanszírozásból a </w:t>
      </w:r>
      <w:r>
        <w:rPr>
          <w:bCs/>
          <w:color w:val="000000"/>
          <w:sz w:val="24"/>
          <w:szCs w:val="24"/>
          <w:lang w:eastAsia="hu-HU"/>
        </w:rPr>
        <w:t xml:space="preserve">felhalmozási intézményfinanszírozáshoz. </w:t>
      </w:r>
    </w:p>
    <w:p w14:paraId="44744B06" w14:textId="78C7E273" w:rsidR="00645B81" w:rsidRDefault="00645B81" w:rsidP="00C55FF1">
      <w:pPr>
        <w:jc w:val="both"/>
        <w:rPr>
          <w:b/>
          <w:color w:val="000000"/>
          <w:sz w:val="24"/>
          <w:szCs w:val="24"/>
          <w:lang w:eastAsia="hu-HU"/>
        </w:rPr>
      </w:pPr>
    </w:p>
    <w:p w14:paraId="2764A2D0" w14:textId="77777777" w:rsidR="007C430C" w:rsidRPr="00E9650B" w:rsidRDefault="00AD5B84" w:rsidP="007C430C">
      <w:pPr>
        <w:ind w:left="720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7</w:t>
      </w:r>
      <w:r w:rsidR="007C430C" w:rsidRPr="00E9650B">
        <w:rPr>
          <w:i/>
          <w:sz w:val="24"/>
          <w:szCs w:val="24"/>
        </w:rPr>
        <w:t>.</w:t>
      </w:r>
      <w:r w:rsidR="007C430C" w:rsidRPr="00E9650B">
        <w:rPr>
          <w:i/>
          <w:sz w:val="24"/>
          <w:szCs w:val="24"/>
        </w:rPr>
        <w:tab/>
        <w:t>Címszám:</w:t>
      </w:r>
      <w:r w:rsidR="007C430C" w:rsidRPr="00E9650B">
        <w:rPr>
          <w:b/>
          <w:i/>
          <w:sz w:val="24"/>
          <w:szCs w:val="24"/>
        </w:rPr>
        <w:t xml:space="preserve"> Ajkai Család- és Gyermekjóléti Központ</w:t>
      </w:r>
    </w:p>
    <w:p w14:paraId="5AC6C746" w14:textId="77777777" w:rsidR="007C430C" w:rsidRPr="00E9650B" w:rsidRDefault="007C430C" w:rsidP="007C430C">
      <w:pPr>
        <w:jc w:val="both"/>
        <w:rPr>
          <w:color w:val="000000"/>
          <w:sz w:val="24"/>
          <w:szCs w:val="24"/>
          <w:lang w:eastAsia="hu-HU"/>
        </w:rPr>
      </w:pPr>
      <w:r w:rsidRPr="00E9650B">
        <w:rPr>
          <w:sz w:val="24"/>
          <w:szCs w:val="24"/>
        </w:rPr>
        <w:t>Az intézmény igazgatója költségvetési előirányzat módosítást kezdeményezett, melyben az alábbi előirányzat módosításokat kérte:</w:t>
      </w:r>
      <w:r w:rsidRPr="00E9650B">
        <w:rPr>
          <w:color w:val="000000"/>
          <w:sz w:val="24"/>
          <w:szCs w:val="24"/>
          <w:lang w:eastAsia="hu-HU"/>
        </w:rPr>
        <w:t xml:space="preserve"> </w:t>
      </w:r>
    </w:p>
    <w:p w14:paraId="16D7ADBC" w14:textId="77777777" w:rsidR="00F657FB" w:rsidRDefault="00F657FB" w:rsidP="007C430C">
      <w:pPr>
        <w:jc w:val="both"/>
        <w:rPr>
          <w:b/>
          <w:sz w:val="24"/>
          <w:szCs w:val="24"/>
        </w:rPr>
      </w:pPr>
    </w:p>
    <w:p w14:paraId="6B30CEF3" w14:textId="77777777" w:rsidR="007C430C" w:rsidRPr="00E9650B" w:rsidRDefault="007C430C" w:rsidP="007C430C">
      <w:pPr>
        <w:jc w:val="both"/>
        <w:rPr>
          <w:b/>
          <w:sz w:val="24"/>
          <w:szCs w:val="24"/>
        </w:rPr>
      </w:pPr>
      <w:r w:rsidRPr="00E9650B">
        <w:rPr>
          <w:b/>
          <w:sz w:val="24"/>
          <w:szCs w:val="24"/>
        </w:rPr>
        <w:t>Támogatásértékű működési bevételek</w:t>
      </w:r>
    </w:p>
    <w:p w14:paraId="4A802F52" w14:textId="77777777" w:rsidR="007C430C" w:rsidRPr="00D76676" w:rsidRDefault="007C430C" w:rsidP="00D76676">
      <w:pPr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E9650B">
        <w:rPr>
          <w:sz w:val="24"/>
          <w:szCs w:val="24"/>
        </w:rPr>
        <w:t xml:space="preserve">A Veszprém Megyei Kormányhivatal Munkaügyi Központja Ajkai Kirendeltségének </w:t>
      </w:r>
      <w:r w:rsidRPr="00E9650B">
        <w:rPr>
          <w:sz w:val="24"/>
          <w:szCs w:val="24"/>
          <w:u w:val="single"/>
        </w:rPr>
        <w:t xml:space="preserve">támogatása – hosszabb időtartamú közfoglalkoztatásra </w:t>
      </w:r>
      <w:r w:rsidRPr="00E9650B">
        <w:rPr>
          <w:sz w:val="24"/>
          <w:szCs w:val="24"/>
          <w:u w:val="single"/>
        </w:rPr>
        <w:tab/>
      </w:r>
      <w:r w:rsidRPr="00E9650B">
        <w:rPr>
          <w:sz w:val="24"/>
          <w:szCs w:val="24"/>
          <w:u w:val="single"/>
        </w:rPr>
        <w:tab/>
      </w:r>
      <w:r w:rsidRPr="00E9650B">
        <w:rPr>
          <w:sz w:val="24"/>
          <w:szCs w:val="24"/>
          <w:u w:val="single"/>
        </w:rPr>
        <w:tab/>
      </w:r>
      <w:r w:rsidR="00E9650B">
        <w:rPr>
          <w:sz w:val="24"/>
          <w:szCs w:val="24"/>
          <w:u w:val="single"/>
        </w:rPr>
        <w:t xml:space="preserve"> </w:t>
      </w:r>
      <w:r w:rsidR="00D76676">
        <w:rPr>
          <w:sz w:val="24"/>
          <w:szCs w:val="24"/>
          <w:u w:val="single"/>
        </w:rPr>
        <w:t>1.308</w:t>
      </w:r>
      <w:r w:rsidRPr="00E9650B">
        <w:rPr>
          <w:sz w:val="24"/>
          <w:szCs w:val="24"/>
          <w:u w:val="single"/>
        </w:rPr>
        <w:t xml:space="preserve"> </w:t>
      </w:r>
      <w:proofErr w:type="spellStart"/>
      <w:r w:rsidRPr="00E9650B">
        <w:rPr>
          <w:sz w:val="24"/>
          <w:szCs w:val="24"/>
          <w:u w:val="single"/>
        </w:rPr>
        <w:t>eFt</w:t>
      </w:r>
      <w:proofErr w:type="spellEnd"/>
    </w:p>
    <w:p w14:paraId="32A43E1F" w14:textId="77777777" w:rsidR="007C430C" w:rsidRPr="00E9650B" w:rsidRDefault="007C430C" w:rsidP="007C430C">
      <w:pPr>
        <w:jc w:val="both"/>
        <w:rPr>
          <w:sz w:val="24"/>
          <w:szCs w:val="24"/>
        </w:rPr>
      </w:pPr>
      <w:r w:rsidRPr="00E9650B">
        <w:rPr>
          <w:sz w:val="24"/>
          <w:szCs w:val="24"/>
        </w:rPr>
        <w:t>A meghatározott céllal átvett pénzeszközökhöz kapcsolódó kiadások:</w:t>
      </w:r>
    </w:p>
    <w:p w14:paraId="61F0033A" w14:textId="77777777" w:rsidR="007C430C" w:rsidRPr="00E9650B" w:rsidRDefault="007C430C" w:rsidP="007C430C">
      <w:pPr>
        <w:numPr>
          <w:ilvl w:val="0"/>
          <w:numId w:val="3"/>
        </w:numPr>
        <w:jc w:val="both"/>
        <w:rPr>
          <w:sz w:val="24"/>
          <w:szCs w:val="24"/>
        </w:rPr>
      </w:pPr>
      <w:r w:rsidRPr="00E9650B">
        <w:rPr>
          <w:sz w:val="24"/>
          <w:szCs w:val="24"/>
        </w:rPr>
        <w:t>Személyi juttatások</w:t>
      </w:r>
      <w:r w:rsidRPr="00E9650B">
        <w:rPr>
          <w:sz w:val="24"/>
          <w:szCs w:val="24"/>
        </w:rPr>
        <w:tab/>
      </w:r>
      <w:r w:rsidRPr="00E9650B">
        <w:rPr>
          <w:sz w:val="24"/>
          <w:szCs w:val="24"/>
        </w:rPr>
        <w:tab/>
      </w:r>
      <w:r w:rsidRPr="00E9650B">
        <w:rPr>
          <w:sz w:val="24"/>
          <w:szCs w:val="24"/>
        </w:rPr>
        <w:tab/>
      </w:r>
      <w:r w:rsidRPr="00E9650B">
        <w:rPr>
          <w:sz w:val="24"/>
          <w:szCs w:val="24"/>
        </w:rPr>
        <w:tab/>
      </w:r>
      <w:r w:rsidRPr="00E9650B">
        <w:rPr>
          <w:sz w:val="24"/>
          <w:szCs w:val="24"/>
        </w:rPr>
        <w:tab/>
      </w:r>
      <w:r w:rsidRPr="00E9650B">
        <w:rPr>
          <w:sz w:val="24"/>
          <w:szCs w:val="24"/>
        </w:rPr>
        <w:tab/>
      </w:r>
      <w:r w:rsidRPr="00E9650B">
        <w:rPr>
          <w:sz w:val="24"/>
          <w:szCs w:val="24"/>
        </w:rPr>
        <w:tab/>
      </w:r>
      <w:r w:rsidRPr="00E9650B">
        <w:rPr>
          <w:sz w:val="24"/>
          <w:szCs w:val="24"/>
        </w:rPr>
        <w:tab/>
      </w:r>
      <w:r w:rsidR="00E9650B">
        <w:rPr>
          <w:sz w:val="24"/>
          <w:szCs w:val="24"/>
        </w:rPr>
        <w:t xml:space="preserve"> </w:t>
      </w:r>
      <w:r w:rsidR="00D76676">
        <w:rPr>
          <w:sz w:val="24"/>
          <w:szCs w:val="24"/>
        </w:rPr>
        <w:t>1.203</w:t>
      </w:r>
      <w:r w:rsidRPr="00E9650B">
        <w:rPr>
          <w:sz w:val="24"/>
          <w:szCs w:val="24"/>
        </w:rPr>
        <w:t xml:space="preserve"> </w:t>
      </w:r>
      <w:proofErr w:type="spellStart"/>
      <w:r w:rsidRPr="00E9650B">
        <w:rPr>
          <w:sz w:val="24"/>
          <w:szCs w:val="24"/>
        </w:rPr>
        <w:t>eFt</w:t>
      </w:r>
      <w:proofErr w:type="spellEnd"/>
    </w:p>
    <w:p w14:paraId="4FB8AB5A" w14:textId="77777777" w:rsidR="007C430C" w:rsidRPr="00D57868" w:rsidRDefault="007C430C" w:rsidP="007C430C">
      <w:pPr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D57868">
        <w:rPr>
          <w:sz w:val="24"/>
          <w:szCs w:val="24"/>
          <w:u w:val="single"/>
        </w:rPr>
        <w:t xml:space="preserve">Szociális hozzájárulási adó </w:t>
      </w:r>
      <w:r w:rsidRPr="00D57868">
        <w:rPr>
          <w:sz w:val="24"/>
          <w:szCs w:val="24"/>
          <w:u w:val="single"/>
        </w:rPr>
        <w:tab/>
      </w:r>
      <w:r w:rsidRPr="00D57868">
        <w:rPr>
          <w:sz w:val="24"/>
          <w:szCs w:val="24"/>
          <w:u w:val="single"/>
        </w:rPr>
        <w:tab/>
      </w:r>
      <w:r w:rsidRPr="00D57868">
        <w:rPr>
          <w:sz w:val="24"/>
          <w:szCs w:val="24"/>
          <w:u w:val="single"/>
        </w:rPr>
        <w:tab/>
      </w:r>
      <w:r w:rsidRPr="00D57868">
        <w:rPr>
          <w:sz w:val="24"/>
          <w:szCs w:val="24"/>
          <w:u w:val="single"/>
        </w:rPr>
        <w:tab/>
      </w:r>
      <w:r w:rsidRPr="00D57868">
        <w:rPr>
          <w:sz w:val="24"/>
          <w:szCs w:val="24"/>
          <w:u w:val="single"/>
        </w:rPr>
        <w:tab/>
      </w:r>
      <w:r w:rsidRPr="00D57868">
        <w:rPr>
          <w:sz w:val="24"/>
          <w:szCs w:val="24"/>
          <w:u w:val="single"/>
        </w:rPr>
        <w:tab/>
      </w:r>
      <w:r w:rsidRPr="00D57868">
        <w:rPr>
          <w:sz w:val="24"/>
          <w:szCs w:val="24"/>
          <w:u w:val="single"/>
        </w:rPr>
        <w:tab/>
      </w:r>
      <w:r w:rsidR="00E9650B" w:rsidRPr="00D57868">
        <w:rPr>
          <w:sz w:val="24"/>
          <w:szCs w:val="24"/>
          <w:u w:val="single"/>
        </w:rPr>
        <w:t xml:space="preserve">    </w:t>
      </w:r>
      <w:r w:rsidR="00D76676">
        <w:rPr>
          <w:sz w:val="24"/>
          <w:szCs w:val="24"/>
          <w:u w:val="single"/>
        </w:rPr>
        <w:t>105</w:t>
      </w:r>
      <w:r w:rsidRPr="00D57868">
        <w:rPr>
          <w:sz w:val="24"/>
          <w:szCs w:val="24"/>
          <w:u w:val="single"/>
        </w:rPr>
        <w:t xml:space="preserve"> </w:t>
      </w:r>
      <w:proofErr w:type="spellStart"/>
      <w:r w:rsidRPr="00D57868">
        <w:rPr>
          <w:sz w:val="24"/>
          <w:szCs w:val="24"/>
          <w:u w:val="single"/>
        </w:rPr>
        <w:t>eFt</w:t>
      </w:r>
      <w:proofErr w:type="spellEnd"/>
    </w:p>
    <w:p w14:paraId="7A926905" w14:textId="6BA442CA" w:rsidR="007C430C" w:rsidRDefault="007C430C" w:rsidP="007C430C">
      <w:pPr>
        <w:jc w:val="both"/>
        <w:rPr>
          <w:b/>
          <w:sz w:val="24"/>
          <w:szCs w:val="24"/>
        </w:rPr>
      </w:pPr>
      <w:r w:rsidRPr="00E9650B">
        <w:rPr>
          <w:sz w:val="24"/>
          <w:szCs w:val="24"/>
        </w:rPr>
        <w:tab/>
      </w:r>
      <w:r w:rsidRPr="00E9650B">
        <w:rPr>
          <w:sz w:val="24"/>
          <w:szCs w:val="24"/>
        </w:rPr>
        <w:tab/>
      </w:r>
      <w:r w:rsidRPr="00E9650B">
        <w:rPr>
          <w:sz w:val="24"/>
          <w:szCs w:val="24"/>
        </w:rPr>
        <w:tab/>
      </w:r>
      <w:r w:rsidRPr="00E9650B">
        <w:rPr>
          <w:sz w:val="24"/>
          <w:szCs w:val="24"/>
        </w:rPr>
        <w:tab/>
      </w:r>
      <w:r w:rsidRPr="00E9650B">
        <w:rPr>
          <w:sz w:val="24"/>
          <w:szCs w:val="24"/>
        </w:rPr>
        <w:tab/>
      </w:r>
      <w:r w:rsidRPr="00E9650B">
        <w:rPr>
          <w:sz w:val="24"/>
          <w:szCs w:val="24"/>
        </w:rPr>
        <w:tab/>
      </w:r>
      <w:r w:rsidRPr="00E9650B">
        <w:rPr>
          <w:b/>
          <w:sz w:val="24"/>
          <w:szCs w:val="24"/>
        </w:rPr>
        <w:t>összesen</w:t>
      </w:r>
      <w:r w:rsidRPr="00E9650B">
        <w:rPr>
          <w:b/>
          <w:sz w:val="24"/>
          <w:szCs w:val="24"/>
        </w:rPr>
        <w:tab/>
      </w:r>
      <w:r w:rsidRPr="00E9650B">
        <w:rPr>
          <w:b/>
          <w:sz w:val="24"/>
          <w:szCs w:val="24"/>
        </w:rPr>
        <w:tab/>
      </w:r>
      <w:r w:rsidRPr="00E9650B">
        <w:rPr>
          <w:b/>
          <w:sz w:val="24"/>
          <w:szCs w:val="24"/>
        </w:rPr>
        <w:tab/>
      </w:r>
      <w:r w:rsidRPr="00E9650B">
        <w:rPr>
          <w:b/>
          <w:sz w:val="24"/>
          <w:szCs w:val="24"/>
        </w:rPr>
        <w:tab/>
      </w:r>
      <w:r w:rsidR="00D76676">
        <w:rPr>
          <w:b/>
          <w:sz w:val="24"/>
          <w:szCs w:val="24"/>
        </w:rPr>
        <w:t xml:space="preserve"> </w:t>
      </w:r>
      <w:r w:rsidR="00E9650B">
        <w:rPr>
          <w:b/>
          <w:sz w:val="24"/>
          <w:szCs w:val="24"/>
        </w:rPr>
        <w:t>1</w:t>
      </w:r>
      <w:r w:rsidRPr="00E9650B">
        <w:rPr>
          <w:b/>
          <w:sz w:val="24"/>
          <w:szCs w:val="24"/>
        </w:rPr>
        <w:t>.</w:t>
      </w:r>
      <w:r w:rsidR="00D76676">
        <w:rPr>
          <w:b/>
          <w:sz w:val="24"/>
          <w:szCs w:val="24"/>
        </w:rPr>
        <w:t>308</w:t>
      </w:r>
      <w:r w:rsidRPr="00E9650B">
        <w:rPr>
          <w:b/>
          <w:sz w:val="24"/>
          <w:szCs w:val="24"/>
        </w:rPr>
        <w:t xml:space="preserve"> </w:t>
      </w:r>
      <w:proofErr w:type="spellStart"/>
      <w:r w:rsidRPr="00E9650B">
        <w:rPr>
          <w:b/>
          <w:sz w:val="24"/>
          <w:szCs w:val="24"/>
        </w:rPr>
        <w:t>eFt</w:t>
      </w:r>
      <w:proofErr w:type="spellEnd"/>
    </w:p>
    <w:p w14:paraId="26FCB35D" w14:textId="1C5449EA" w:rsidR="00A02C91" w:rsidRPr="00E04EC6" w:rsidRDefault="00D76676" w:rsidP="00E04EC6">
      <w:pPr>
        <w:pStyle w:val="Listaszerbekezds"/>
        <w:numPr>
          <w:ilvl w:val="0"/>
          <w:numId w:val="22"/>
        </w:numPr>
        <w:jc w:val="both"/>
        <w:rPr>
          <w:bCs/>
          <w:sz w:val="24"/>
          <w:szCs w:val="24"/>
        </w:rPr>
      </w:pPr>
      <w:r w:rsidRPr="00D76676">
        <w:rPr>
          <w:bCs/>
          <w:sz w:val="24"/>
          <w:szCs w:val="24"/>
        </w:rPr>
        <w:lastRenderedPageBreak/>
        <w:t xml:space="preserve">Az intézményben szükségessé vált egyéb kisértékű tárgyi eszközök beszerzése (kézfertőtlenítő készülékek, vezeték nélküli telefonok, mikrohullámú sütő). Így 106 e Ft-ot átcsoportosítottunk a </w:t>
      </w:r>
      <w:r w:rsidR="0023253F">
        <w:rPr>
          <w:bCs/>
          <w:sz w:val="24"/>
          <w:szCs w:val="24"/>
        </w:rPr>
        <w:t xml:space="preserve">működési intézményfinanszírozásból a </w:t>
      </w:r>
      <w:r w:rsidRPr="00D76676">
        <w:rPr>
          <w:bCs/>
          <w:sz w:val="24"/>
          <w:szCs w:val="24"/>
        </w:rPr>
        <w:t>felhalmozási intézményfinanszírozáshoz.</w:t>
      </w:r>
    </w:p>
    <w:p w14:paraId="082A4DD1" w14:textId="77777777" w:rsidR="00F657FB" w:rsidRDefault="00F657FB" w:rsidP="0023253F">
      <w:pPr>
        <w:jc w:val="both"/>
        <w:rPr>
          <w:i/>
          <w:sz w:val="24"/>
          <w:szCs w:val="24"/>
        </w:rPr>
      </w:pPr>
    </w:p>
    <w:p w14:paraId="59F80BAA" w14:textId="77777777" w:rsidR="007C430C" w:rsidRDefault="00AD5B84" w:rsidP="007C430C">
      <w:pPr>
        <w:ind w:left="360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8/1</w:t>
      </w:r>
      <w:r w:rsidR="007C430C" w:rsidRPr="00CC7902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al</w:t>
      </w:r>
      <w:r w:rsidR="007C430C" w:rsidRPr="00CC7902">
        <w:rPr>
          <w:i/>
          <w:sz w:val="24"/>
          <w:szCs w:val="24"/>
        </w:rPr>
        <w:t>címszám</w:t>
      </w:r>
      <w:r w:rsidR="007C430C" w:rsidRPr="00CC7902">
        <w:rPr>
          <w:b/>
          <w:i/>
          <w:sz w:val="24"/>
          <w:szCs w:val="24"/>
        </w:rPr>
        <w:t xml:space="preserve"> Önkormányzat</w:t>
      </w:r>
    </w:p>
    <w:p w14:paraId="1BE45034" w14:textId="77777777" w:rsidR="00AD5B84" w:rsidRDefault="00AD5B84" w:rsidP="007C430C">
      <w:pPr>
        <w:ind w:left="360"/>
        <w:jc w:val="both"/>
        <w:rPr>
          <w:b/>
          <w:i/>
          <w:sz w:val="24"/>
          <w:szCs w:val="24"/>
        </w:rPr>
      </w:pPr>
    </w:p>
    <w:p w14:paraId="20E58D65" w14:textId="77777777" w:rsidR="00AD5B84" w:rsidRPr="0011135E" w:rsidRDefault="00AD5B84" w:rsidP="00AD5B84">
      <w:pPr>
        <w:jc w:val="both"/>
        <w:rPr>
          <w:b/>
          <w:sz w:val="24"/>
          <w:szCs w:val="24"/>
        </w:rPr>
      </w:pPr>
      <w:r w:rsidRPr="0011135E">
        <w:rPr>
          <w:b/>
          <w:sz w:val="24"/>
          <w:szCs w:val="24"/>
        </w:rPr>
        <w:t>Tartalék előirányzatból átcsoportosítás:</w:t>
      </w:r>
    </w:p>
    <w:p w14:paraId="216E1F81" w14:textId="77777777" w:rsidR="00AD5B84" w:rsidRDefault="00AD5B84" w:rsidP="00AD5B84">
      <w:pPr>
        <w:jc w:val="both"/>
        <w:rPr>
          <w:b/>
          <w:sz w:val="24"/>
          <w:szCs w:val="24"/>
        </w:rPr>
      </w:pPr>
    </w:p>
    <w:p w14:paraId="18BB5A1A" w14:textId="01F1883B" w:rsidR="00AD5B84" w:rsidRDefault="00AD5B84" w:rsidP="00AD5B84">
      <w:pPr>
        <w:pStyle w:val="Listaszerbekezds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CB1BB1">
        <w:rPr>
          <w:bCs/>
          <w:sz w:val="24"/>
          <w:szCs w:val="24"/>
        </w:rPr>
        <w:t xml:space="preserve">„Ajka 60” városrészek díjazása </w:t>
      </w:r>
      <w:r w:rsidRPr="00980E58">
        <w:rPr>
          <w:b/>
          <w:sz w:val="24"/>
          <w:szCs w:val="24"/>
        </w:rPr>
        <w:t xml:space="preserve">72.000 </w:t>
      </w:r>
      <w:proofErr w:type="spellStart"/>
      <w:r w:rsidRPr="00980E58">
        <w:rPr>
          <w:b/>
          <w:sz w:val="24"/>
          <w:szCs w:val="24"/>
        </w:rPr>
        <w:t>eFt</w:t>
      </w:r>
      <w:proofErr w:type="spellEnd"/>
      <w:r w:rsidRPr="00CB1BB1">
        <w:rPr>
          <w:bCs/>
          <w:sz w:val="24"/>
          <w:szCs w:val="24"/>
        </w:rPr>
        <w:t xml:space="preserve"> előirányzatot átcsoportosítottunk a 6. melléklet</w:t>
      </w:r>
      <w:r w:rsidR="009C0D8D">
        <w:rPr>
          <w:bCs/>
          <w:sz w:val="24"/>
          <w:szCs w:val="24"/>
        </w:rPr>
        <w:t xml:space="preserve"> </w:t>
      </w:r>
      <w:r w:rsidR="009C0D8D" w:rsidRPr="00CB1BB1">
        <w:rPr>
          <w:bCs/>
          <w:sz w:val="24"/>
          <w:szCs w:val="24"/>
        </w:rPr>
        <w:t>beruházások,</w:t>
      </w:r>
      <w:r w:rsidR="009C0D8D">
        <w:rPr>
          <w:bCs/>
          <w:sz w:val="24"/>
          <w:szCs w:val="24"/>
        </w:rPr>
        <w:t xml:space="preserve"> valamint </w:t>
      </w:r>
      <w:r w:rsidR="00E04EC6">
        <w:rPr>
          <w:bCs/>
          <w:sz w:val="24"/>
          <w:szCs w:val="24"/>
        </w:rPr>
        <w:t>a</w:t>
      </w:r>
      <w:r w:rsidR="009C0D8D">
        <w:rPr>
          <w:bCs/>
          <w:sz w:val="24"/>
          <w:szCs w:val="24"/>
        </w:rPr>
        <w:t xml:space="preserve"> pénzeszközátadások közé</w:t>
      </w:r>
      <w:r w:rsidRPr="00CB1BB1">
        <w:rPr>
          <w:bCs/>
          <w:sz w:val="24"/>
          <w:szCs w:val="24"/>
        </w:rPr>
        <w:t xml:space="preserve"> a jövőben jelentkező kiadások miatt.</w:t>
      </w:r>
    </w:p>
    <w:p w14:paraId="667C60CC" w14:textId="77777777" w:rsidR="009E4B5E" w:rsidRDefault="009E4B5E" w:rsidP="009E4B5E">
      <w:pPr>
        <w:pStyle w:val="Listaszerbekezds"/>
        <w:ind w:left="720"/>
        <w:jc w:val="both"/>
        <w:rPr>
          <w:bCs/>
          <w:sz w:val="24"/>
          <w:szCs w:val="24"/>
        </w:rPr>
      </w:pPr>
    </w:p>
    <w:p w14:paraId="4C9A6BA5" w14:textId="13627B43" w:rsidR="009E4B5E" w:rsidRDefault="009E4B5E" w:rsidP="009E4B5E">
      <w:pPr>
        <w:pStyle w:val="Listaszerbekezds"/>
        <w:numPr>
          <w:ilvl w:val="0"/>
          <w:numId w:val="19"/>
        </w:numPr>
        <w:jc w:val="both"/>
        <w:rPr>
          <w:bCs/>
          <w:iCs/>
          <w:sz w:val="24"/>
          <w:szCs w:val="24"/>
        </w:rPr>
      </w:pPr>
      <w:r w:rsidRPr="009E4B5E">
        <w:rPr>
          <w:bCs/>
          <w:iCs/>
          <w:sz w:val="24"/>
          <w:szCs w:val="24"/>
        </w:rPr>
        <w:t>Ajka Város Önkormányzata 2020-2021 évben kiépíti a Táncsics utca szennyvízelvezető rendszerét. Műszakilag indokolt, hogy az idei szennyvízcsatorna építéssel párhuzamosan kiépítsük a csapadékvíz elvezetést is, hogy elkerüljük a későbbi süllyedéseket, útfelbontásokat. A zárt rendszerű csapadékcsatorna és műtárgyainak kiépítés</w:t>
      </w:r>
      <w:r w:rsidR="009C0D8D">
        <w:rPr>
          <w:bCs/>
          <w:iCs/>
          <w:sz w:val="24"/>
          <w:szCs w:val="24"/>
        </w:rPr>
        <w:t>éhez</w:t>
      </w:r>
      <w:r w:rsidRPr="009E4B5E">
        <w:rPr>
          <w:bCs/>
          <w:iCs/>
          <w:sz w:val="24"/>
          <w:szCs w:val="24"/>
        </w:rPr>
        <w:t>, sávos helyreállítással b</w:t>
      </w:r>
      <w:r>
        <w:rPr>
          <w:bCs/>
          <w:iCs/>
          <w:sz w:val="24"/>
          <w:szCs w:val="24"/>
        </w:rPr>
        <w:t>ru</w:t>
      </w:r>
      <w:r w:rsidRPr="009E4B5E">
        <w:rPr>
          <w:bCs/>
          <w:iCs/>
          <w:sz w:val="24"/>
          <w:szCs w:val="24"/>
        </w:rPr>
        <w:t xml:space="preserve">ttó </w:t>
      </w:r>
      <w:r w:rsidR="009C0D8D" w:rsidRPr="00980E58">
        <w:rPr>
          <w:b/>
          <w:iCs/>
          <w:sz w:val="24"/>
          <w:szCs w:val="24"/>
        </w:rPr>
        <w:t>31</w:t>
      </w:r>
      <w:r w:rsidRPr="00980E58">
        <w:rPr>
          <w:b/>
          <w:iCs/>
          <w:sz w:val="24"/>
          <w:szCs w:val="24"/>
        </w:rPr>
        <w:t>.000</w:t>
      </w:r>
      <w:r w:rsidR="00980E58">
        <w:rPr>
          <w:b/>
          <w:iCs/>
          <w:sz w:val="24"/>
          <w:szCs w:val="24"/>
        </w:rPr>
        <w:t xml:space="preserve"> </w:t>
      </w:r>
      <w:proofErr w:type="spellStart"/>
      <w:r w:rsidRPr="00980E58">
        <w:rPr>
          <w:b/>
          <w:iCs/>
          <w:sz w:val="24"/>
          <w:szCs w:val="24"/>
        </w:rPr>
        <w:t>eF</w:t>
      </w:r>
      <w:r w:rsidR="009C0D8D" w:rsidRPr="00980E58">
        <w:rPr>
          <w:b/>
          <w:iCs/>
          <w:sz w:val="24"/>
          <w:szCs w:val="24"/>
        </w:rPr>
        <w:t>t</w:t>
      </w:r>
      <w:proofErr w:type="spellEnd"/>
      <w:r w:rsidR="009C0D8D">
        <w:rPr>
          <w:bCs/>
          <w:iCs/>
          <w:sz w:val="24"/>
          <w:szCs w:val="24"/>
        </w:rPr>
        <w:t xml:space="preserve"> előirányzat szükséges.</w:t>
      </w:r>
    </w:p>
    <w:p w14:paraId="5B20643E" w14:textId="77777777" w:rsidR="009E4B5E" w:rsidRPr="009E4B5E" w:rsidRDefault="009E4B5E" w:rsidP="009E4B5E">
      <w:pPr>
        <w:pStyle w:val="Listaszerbekezds"/>
        <w:rPr>
          <w:bCs/>
          <w:iCs/>
          <w:sz w:val="24"/>
          <w:szCs w:val="24"/>
        </w:rPr>
      </w:pPr>
    </w:p>
    <w:p w14:paraId="04B28D6C" w14:textId="65C279B2" w:rsidR="009E4B5E" w:rsidRDefault="009E4B5E" w:rsidP="009E4B5E">
      <w:pPr>
        <w:pStyle w:val="Listaszerbekezds"/>
        <w:numPr>
          <w:ilvl w:val="0"/>
          <w:numId w:val="19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Átcsoportosítottunk </w:t>
      </w:r>
      <w:r w:rsidRPr="00980E58">
        <w:rPr>
          <w:b/>
          <w:iCs/>
          <w:sz w:val="24"/>
          <w:szCs w:val="24"/>
        </w:rPr>
        <w:t>3.000</w:t>
      </w:r>
      <w:r w:rsidR="00980E58">
        <w:rPr>
          <w:b/>
          <w:iCs/>
          <w:sz w:val="24"/>
          <w:szCs w:val="24"/>
        </w:rPr>
        <w:t xml:space="preserve"> </w:t>
      </w:r>
      <w:proofErr w:type="spellStart"/>
      <w:r w:rsidRPr="00980E58">
        <w:rPr>
          <w:b/>
          <w:iCs/>
          <w:sz w:val="24"/>
          <w:szCs w:val="24"/>
        </w:rPr>
        <w:t>eFt</w:t>
      </w:r>
      <w:proofErr w:type="spellEnd"/>
      <w:r>
        <w:rPr>
          <w:bCs/>
          <w:iCs/>
          <w:sz w:val="24"/>
          <w:szCs w:val="24"/>
        </w:rPr>
        <w:t xml:space="preserve"> előirányzatot a 6. mellékletben szereplő Jó</w:t>
      </w:r>
      <w:r w:rsidR="00905751">
        <w:rPr>
          <w:bCs/>
          <w:iCs/>
          <w:sz w:val="24"/>
          <w:szCs w:val="24"/>
        </w:rPr>
        <w:t>k</w:t>
      </w:r>
      <w:r>
        <w:rPr>
          <w:bCs/>
          <w:iCs/>
          <w:sz w:val="24"/>
          <w:szCs w:val="24"/>
        </w:rPr>
        <w:t>ai elágazónál közúti híd felújítása elnevezésű költségvetési sorra a kiadásoknak megfelelően.</w:t>
      </w:r>
    </w:p>
    <w:p w14:paraId="50E8151E" w14:textId="77777777" w:rsidR="002C4CE8" w:rsidRPr="002C4CE8" w:rsidRDefault="002C4CE8" w:rsidP="002C4CE8">
      <w:pPr>
        <w:pStyle w:val="Listaszerbekezds"/>
        <w:rPr>
          <w:bCs/>
          <w:iCs/>
          <w:sz w:val="24"/>
          <w:szCs w:val="24"/>
        </w:rPr>
      </w:pPr>
    </w:p>
    <w:p w14:paraId="727EF22B" w14:textId="1A11EB4D" w:rsidR="002C4CE8" w:rsidRDefault="002C4CE8" w:rsidP="009E4B5E">
      <w:pPr>
        <w:pStyle w:val="Listaszerbekezds"/>
        <w:numPr>
          <w:ilvl w:val="0"/>
          <w:numId w:val="19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Az „Okos Ház, Ifjúsági közösségi ház létrehozása” című pályázathoz szükséges az eredeti költségvetésben szereplő többletforráson felül további </w:t>
      </w:r>
      <w:r w:rsidRPr="00980E58">
        <w:rPr>
          <w:b/>
          <w:iCs/>
          <w:sz w:val="24"/>
          <w:szCs w:val="24"/>
        </w:rPr>
        <w:t xml:space="preserve">1.733 </w:t>
      </w:r>
      <w:proofErr w:type="spellStart"/>
      <w:r w:rsidRPr="00980E58">
        <w:rPr>
          <w:b/>
          <w:iCs/>
          <w:sz w:val="24"/>
          <w:szCs w:val="24"/>
        </w:rPr>
        <w:t>eft</w:t>
      </w:r>
      <w:proofErr w:type="spellEnd"/>
      <w:r>
        <w:rPr>
          <w:bCs/>
          <w:iCs/>
          <w:sz w:val="24"/>
          <w:szCs w:val="24"/>
        </w:rPr>
        <w:t xml:space="preserve"> saját forrást szerepeltetni.</w:t>
      </w:r>
    </w:p>
    <w:p w14:paraId="44E5D2A5" w14:textId="77777777" w:rsidR="00D50E5B" w:rsidRPr="00D50E5B" w:rsidRDefault="00D50E5B" w:rsidP="00D50E5B">
      <w:pPr>
        <w:pStyle w:val="Listaszerbekezds"/>
        <w:rPr>
          <w:bCs/>
          <w:iCs/>
          <w:sz w:val="24"/>
          <w:szCs w:val="24"/>
        </w:rPr>
      </w:pPr>
    </w:p>
    <w:p w14:paraId="55053C44" w14:textId="295A5E58" w:rsidR="00D50E5B" w:rsidRDefault="00D50E5B" w:rsidP="009E4B5E">
      <w:pPr>
        <w:pStyle w:val="Listaszerbekezds"/>
        <w:numPr>
          <w:ilvl w:val="0"/>
          <w:numId w:val="19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 2020. évben tervezett Sport utcai csapadékvíz elvezető rendszer átépítésének munkaterülete érinti a meglévő parkolókat, ezért a kivitelezés idejére szükséges a sport utcai rendezvények zavartalan rendezéséhez a parkolóhelyek növelése. A Bányász Sporttelepen megtervezésre került az edzőpálya mellett egy 110 állásos parkoló, mely </w:t>
      </w:r>
      <w:r w:rsidR="002809CE">
        <w:rPr>
          <w:bCs/>
          <w:iCs/>
          <w:sz w:val="24"/>
          <w:szCs w:val="24"/>
        </w:rPr>
        <w:t xml:space="preserve">aláépítményének kiépítésével tervezzük biztosítani a szükséges férőhelyeket. A murvás parkoló kiépítéséhez </w:t>
      </w:r>
      <w:r w:rsidR="002809CE" w:rsidRPr="00980E58">
        <w:rPr>
          <w:b/>
          <w:iCs/>
          <w:sz w:val="24"/>
          <w:szCs w:val="24"/>
        </w:rPr>
        <w:t xml:space="preserve">30.000 </w:t>
      </w:r>
      <w:proofErr w:type="spellStart"/>
      <w:r w:rsidR="002809CE" w:rsidRPr="00980E58">
        <w:rPr>
          <w:b/>
          <w:iCs/>
          <w:sz w:val="24"/>
          <w:szCs w:val="24"/>
        </w:rPr>
        <w:t>eFt</w:t>
      </w:r>
      <w:proofErr w:type="spellEnd"/>
      <w:r w:rsidR="002809CE">
        <w:rPr>
          <w:bCs/>
          <w:iCs/>
          <w:sz w:val="24"/>
          <w:szCs w:val="24"/>
        </w:rPr>
        <w:t xml:space="preserve"> előirányzat szükséges.</w:t>
      </w:r>
    </w:p>
    <w:p w14:paraId="22902707" w14:textId="77777777" w:rsidR="002809CE" w:rsidRPr="002809CE" w:rsidRDefault="002809CE" w:rsidP="002809CE">
      <w:pPr>
        <w:pStyle w:val="Listaszerbekezds"/>
        <w:rPr>
          <w:bCs/>
          <w:iCs/>
          <w:sz w:val="24"/>
          <w:szCs w:val="24"/>
        </w:rPr>
      </w:pPr>
    </w:p>
    <w:p w14:paraId="0AE23176" w14:textId="732F96C7" w:rsidR="002809CE" w:rsidRDefault="00980E58" w:rsidP="009E4B5E">
      <w:pPr>
        <w:pStyle w:val="Listaszerbekezds"/>
        <w:numPr>
          <w:ilvl w:val="0"/>
          <w:numId w:val="19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Mind a műszaki indokoltság, mint pedig az elavultság miatt szükséges a Városligetben bizonyos felújítási és fejlesztési feladatok elvégzése. A tervezett feladatok első ütemeként egy előkészítő koncepció terv kidolgozására van szükség, meg kell oldani a megroskadt híd helyreállítását, a </w:t>
      </w:r>
      <w:proofErr w:type="spellStart"/>
      <w:r>
        <w:rPr>
          <w:bCs/>
          <w:iCs/>
          <w:sz w:val="24"/>
          <w:szCs w:val="24"/>
        </w:rPr>
        <w:t>behinarasodott</w:t>
      </w:r>
      <w:proofErr w:type="spellEnd"/>
      <w:r>
        <w:rPr>
          <w:bCs/>
          <w:iCs/>
          <w:sz w:val="24"/>
          <w:szCs w:val="24"/>
        </w:rPr>
        <w:t xml:space="preserve"> víz tisztítását, a meglévő nyárfás terület rendezését, a fák kivágását és egyéb kapcsolódó feladatokat. Az induló feladatok elvégzésére tervezett előirányzat </w:t>
      </w:r>
      <w:r w:rsidRPr="00980E58">
        <w:rPr>
          <w:b/>
          <w:iCs/>
          <w:sz w:val="24"/>
          <w:szCs w:val="24"/>
        </w:rPr>
        <w:t xml:space="preserve">17.000 </w:t>
      </w:r>
      <w:proofErr w:type="spellStart"/>
      <w:r w:rsidRPr="00980E58">
        <w:rPr>
          <w:b/>
          <w:iCs/>
          <w:sz w:val="24"/>
          <w:szCs w:val="24"/>
        </w:rPr>
        <w:t>eFt</w:t>
      </w:r>
      <w:proofErr w:type="spellEnd"/>
      <w:r>
        <w:rPr>
          <w:bCs/>
          <w:iCs/>
          <w:sz w:val="24"/>
          <w:szCs w:val="24"/>
        </w:rPr>
        <w:t xml:space="preserve">. </w:t>
      </w:r>
    </w:p>
    <w:p w14:paraId="4E150AFE" w14:textId="77777777" w:rsidR="00980E58" w:rsidRPr="00980E58" w:rsidRDefault="00980E58" w:rsidP="00980E58">
      <w:pPr>
        <w:pStyle w:val="Listaszerbekezds"/>
        <w:rPr>
          <w:bCs/>
          <w:iCs/>
          <w:sz w:val="24"/>
          <w:szCs w:val="24"/>
        </w:rPr>
      </w:pPr>
    </w:p>
    <w:p w14:paraId="03B83D51" w14:textId="4FE62027" w:rsidR="00980E58" w:rsidRDefault="00980E58" w:rsidP="009E4B5E">
      <w:pPr>
        <w:pStyle w:val="Listaszerbekezds"/>
        <w:numPr>
          <w:ilvl w:val="0"/>
          <w:numId w:val="19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Átcsoportosítottunk </w:t>
      </w:r>
      <w:r w:rsidRPr="00980E58">
        <w:rPr>
          <w:b/>
          <w:iCs/>
          <w:sz w:val="24"/>
          <w:szCs w:val="24"/>
        </w:rPr>
        <w:t xml:space="preserve">25.000 </w:t>
      </w:r>
      <w:proofErr w:type="spellStart"/>
      <w:r w:rsidRPr="00980E58">
        <w:rPr>
          <w:b/>
          <w:iCs/>
          <w:sz w:val="24"/>
          <w:szCs w:val="24"/>
        </w:rPr>
        <w:t>eFt</w:t>
      </w:r>
      <w:proofErr w:type="spellEnd"/>
      <w:r w:rsidRPr="00980E58">
        <w:rPr>
          <w:b/>
          <w:iCs/>
          <w:sz w:val="24"/>
          <w:szCs w:val="24"/>
        </w:rPr>
        <w:t>-</w:t>
      </w:r>
      <w:r>
        <w:rPr>
          <w:bCs/>
          <w:iCs/>
          <w:sz w:val="24"/>
          <w:szCs w:val="24"/>
        </w:rPr>
        <w:t xml:space="preserve">ot a 6. melléklet Pályázatok előkészítése elnevezésű költségvetési sorra a Csigaház tervezési költségeinek fedezésére. </w:t>
      </w:r>
    </w:p>
    <w:p w14:paraId="39A9BBDB" w14:textId="77777777" w:rsidR="00980E58" w:rsidRPr="00980E58" w:rsidRDefault="00980E58" w:rsidP="00980E58">
      <w:pPr>
        <w:pStyle w:val="Listaszerbekezds"/>
        <w:rPr>
          <w:bCs/>
          <w:iCs/>
          <w:sz w:val="24"/>
          <w:szCs w:val="24"/>
        </w:rPr>
      </w:pPr>
    </w:p>
    <w:p w14:paraId="4A6C5946" w14:textId="7CD4D144" w:rsidR="00980E58" w:rsidRDefault="00CE175F" w:rsidP="009E4B5E">
      <w:pPr>
        <w:pStyle w:val="Listaszerbekezds"/>
        <w:numPr>
          <w:ilvl w:val="0"/>
          <w:numId w:val="19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Törzstőke emelés címén </w:t>
      </w:r>
      <w:r w:rsidRPr="00CE175F">
        <w:rPr>
          <w:b/>
          <w:iCs/>
          <w:sz w:val="24"/>
          <w:szCs w:val="24"/>
        </w:rPr>
        <w:t xml:space="preserve">7.500 </w:t>
      </w:r>
      <w:proofErr w:type="spellStart"/>
      <w:r w:rsidRPr="00CE175F">
        <w:rPr>
          <w:b/>
          <w:iCs/>
          <w:sz w:val="24"/>
          <w:szCs w:val="24"/>
        </w:rPr>
        <w:t>eFt</w:t>
      </w:r>
      <w:proofErr w:type="spellEnd"/>
      <w:r>
        <w:rPr>
          <w:bCs/>
          <w:iCs/>
          <w:sz w:val="24"/>
          <w:szCs w:val="24"/>
        </w:rPr>
        <w:t xml:space="preserve">-ot csoportosítottunk át a </w:t>
      </w:r>
      <w:proofErr w:type="spellStart"/>
      <w:r>
        <w:rPr>
          <w:bCs/>
          <w:iCs/>
          <w:sz w:val="24"/>
          <w:szCs w:val="24"/>
        </w:rPr>
        <w:t>Csingervölgy</w:t>
      </w:r>
      <w:proofErr w:type="spellEnd"/>
      <w:r>
        <w:rPr>
          <w:bCs/>
          <w:iCs/>
          <w:sz w:val="24"/>
          <w:szCs w:val="24"/>
        </w:rPr>
        <w:t xml:space="preserve"> Nonprofit Kft. részre a bányaterületek bontási költségeinek fedezésére. </w:t>
      </w:r>
    </w:p>
    <w:p w14:paraId="7499D998" w14:textId="77777777" w:rsidR="00CE175F" w:rsidRPr="00CE175F" w:rsidRDefault="00CE175F" w:rsidP="00CE175F">
      <w:pPr>
        <w:pStyle w:val="Listaszerbekezds"/>
        <w:rPr>
          <w:bCs/>
          <w:iCs/>
          <w:sz w:val="24"/>
          <w:szCs w:val="24"/>
        </w:rPr>
      </w:pPr>
    </w:p>
    <w:p w14:paraId="0B6D210E" w14:textId="6496DD27" w:rsidR="00CE175F" w:rsidRDefault="00CE175F" w:rsidP="009E4B5E">
      <w:pPr>
        <w:pStyle w:val="Listaszerbekezds"/>
        <w:numPr>
          <w:ilvl w:val="0"/>
          <w:numId w:val="19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 Bródy Imre Gimnázium energetikai megújítása című pályázathoz szükséges további </w:t>
      </w:r>
      <w:r w:rsidRPr="00CE175F">
        <w:rPr>
          <w:b/>
          <w:iCs/>
          <w:sz w:val="24"/>
          <w:szCs w:val="24"/>
        </w:rPr>
        <w:t xml:space="preserve">6.000 </w:t>
      </w:r>
      <w:proofErr w:type="spellStart"/>
      <w:r w:rsidRPr="00CE175F">
        <w:rPr>
          <w:b/>
          <w:iCs/>
          <w:sz w:val="24"/>
          <w:szCs w:val="24"/>
        </w:rPr>
        <w:t>eFt</w:t>
      </w:r>
      <w:proofErr w:type="spellEnd"/>
      <w:r>
        <w:rPr>
          <w:bCs/>
          <w:iCs/>
          <w:sz w:val="24"/>
          <w:szCs w:val="24"/>
        </w:rPr>
        <w:t xml:space="preserve"> saját forrás betervezése előre nem tervezett többletköltségek fedezetére.</w:t>
      </w:r>
    </w:p>
    <w:p w14:paraId="7897EE19" w14:textId="77777777" w:rsidR="000D7297" w:rsidRPr="000D7297" w:rsidRDefault="000D7297" w:rsidP="000D7297">
      <w:pPr>
        <w:pStyle w:val="Listaszerbekezds"/>
        <w:rPr>
          <w:bCs/>
          <w:iCs/>
          <w:sz w:val="24"/>
          <w:szCs w:val="24"/>
        </w:rPr>
      </w:pPr>
    </w:p>
    <w:p w14:paraId="0AAF0D25" w14:textId="3FC80616" w:rsidR="000D7297" w:rsidRPr="009E4B5E" w:rsidRDefault="000D7297" w:rsidP="009E4B5E">
      <w:pPr>
        <w:pStyle w:val="Listaszerbekezds"/>
        <w:numPr>
          <w:ilvl w:val="0"/>
          <w:numId w:val="19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Ajka Városi Bölcsőde bővítése elnevezésű pályázathoz szükséges </w:t>
      </w:r>
      <w:r w:rsidRPr="000D7297">
        <w:rPr>
          <w:b/>
          <w:iCs/>
          <w:sz w:val="24"/>
          <w:szCs w:val="24"/>
        </w:rPr>
        <w:t xml:space="preserve">10.350 </w:t>
      </w:r>
      <w:proofErr w:type="spellStart"/>
      <w:r w:rsidRPr="000D7297">
        <w:rPr>
          <w:b/>
          <w:iCs/>
          <w:sz w:val="24"/>
          <w:szCs w:val="24"/>
        </w:rPr>
        <w:t>eFt</w:t>
      </w:r>
      <w:proofErr w:type="spellEnd"/>
      <w:r>
        <w:rPr>
          <w:bCs/>
          <w:iCs/>
          <w:sz w:val="24"/>
          <w:szCs w:val="24"/>
        </w:rPr>
        <w:t xml:space="preserve"> saját forrás szerepeltetése a költségvetésben.</w:t>
      </w:r>
    </w:p>
    <w:p w14:paraId="7D226462" w14:textId="146E7EF8" w:rsidR="00AD5B84" w:rsidRDefault="00AD5B84" w:rsidP="00AD5B84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 xml:space="preserve">Ajka Város Önkormányzatának Képviselő-testülete pályázatot nyújtott be a Generali a Biztonságért Alapítvány által meghirdetett </w:t>
      </w:r>
      <w:r w:rsidRPr="007542F3">
        <w:rPr>
          <w:b/>
          <w:iCs/>
          <w:sz w:val="24"/>
          <w:szCs w:val="24"/>
        </w:rPr>
        <w:t>„Okos Zebra-Gyalogosvédelmi rendszer”</w:t>
      </w:r>
      <w:r>
        <w:rPr>
          <w:bCs/>
          <w:iCs/>
          <w:sz w:val="24"/>
          <w:szCs w:val="24"/>
        </w:rPr>
        <w:t xml:space="preserve"> című pályázati felhívásra. A kuratóriumi döntésnek megfelelően a pályázatot az Alapítvány támogatja azzal, hogy a kivitelezési költségek 50%-át közvetlenül a kivitelezőnek fizeti ki. A beruházás teljes</w:t>
      </w:r>
      <w:r w:rsidR="005E5A36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költsége </w:t>
      </w:r>
      <w:r w:rsidRPr="00694D8F">
        <w:rPr>
          <w:b/>
          <w:iCs/>
          <w:sz w:val="24"/>
          <w:szCs w:val="24"/>
        </w:rPr>
        <w:t>2.794 e Ft</w:t>
      </w:r>
      <w:r>
        <w:rPr>
          <w:bCs/>
          <w:iCs/>
          <w:sz w:val="24"/>
          <w:szCs w:val="24"/>
        </w:rPr>
        <w:t xml:space="preserve">. Ennek </w:t>
      </w:r>
      <w:r w:rsidR="00694D8F">
        <w:rPr>
          <w:bCs/>
          <w:iCs/>
          <w:sz w:val="24"/>
          <w:szCs w:val="24"/>
        </w:rPr>
        <w:t>megfelelően az előirányzatokat a 3/I., valamint a 6. mellékletben szerepeltetjük.</w:t>
      </w:r>
    </w:p>
    <w:p w14:paraId="2B71FFAF" w14:textId="77777777" w:rsidR="00114B9B" w:rsidRDefault="00114B9B" w:rsidP="00114B9B">
      <w:pPr>
        <w:jc w:val="both"/>
        <w:rPr>
          <w:sz w:val="24"/>
          <w:szCs w:val="24"/>
        </w:rPr>
      </w:pPr>
    </w:p>
    <w:p w14:paraId="4F6AAE9F" w14:textId="77777777" w:rsidR="00114B9B" w:rsidRDefault="00114B9B" w:rsidP="00114B9B">
      <w:pPr>
        <w:jc w:val="both"/>
        <w:rPr>
          <w:b/>
          <w:sz w:val="24"/>
          <w:szCs w:val="24"/>
        </w:rPr>
      </w:pPr>
      <w:r w:rsidRPr="002C4CE8">
        <w:rPr>
          <w:b/>
          <w:sz w:val="24"/>
          <w:szCs w:val="24"/>
        </w:rPr>
        <w:t>Finanszírozási előirányzatok</w:t>
      </w:r>
      <w:r w:rsidRPr="000F49F8">
        <w:rPr>
          <w:b/>
          <w:sz w:val="24"/>
          <w:szCs w:val="24"/>
        </w:rPr>
        <w:t xml:space="preserve"> </w:t>
      </w:r>
    </w:p>
    <w:p w14:paraId="4AB9DFA1" w14:textId="77777777" w:rsidR="002C4CE8" w:rsidRDefault="002C4CE8" w:rsidP="00114B9B">
      <w:pPr>
        <w:jc w:val="both"/>
        <w:rPr>
          <w:b/>
          <w:sz w:val="24"/>
          <w:szCs w:val="24"/>
        </w:rPr>
      </w:pPr>
    </w:p>
    <w:p w14:paraId="32E0CA35" w14:textId="77777777" w:rsidR="00B361CC" w:rsidRPr="00B361CC" w:rsidRDefault="00B361CC" w:rsidP="004B072E">
      <w:pPr>
        <w:jc w:val="both"/>
        <w:rPr>
          <w:sz w:val="24"/>
          <w:szCs w:val="24"/>
        </w:rPr>
      </w:pPr>
      <w:r w:rsidRPr="00B361CC">
        <w:rPr>
          <w:sz w:val="24"/>
          <w:szCs w:val="24"/>
        </w:rPr>
        <w:t xml:space="preserve">Ajka város Önkormányzatának Képviselő-testülete a 2020. évi költségvetési rendeletében a 2020. évi költségvetési egyensúly megteremtése érdekében felhalmozási célú fejlesztési hitelfelvétellel számolt. </w:t>
      </w:r>
    </w:p>
    <w:p w14:paraId="74BA1137" w14:textId="77777777" w:rsidR="00B361CC" w:rsidRPr="00B361CC" w:rsidRDefault="00B361CC" w:rsidP="004B072E">
      <w:pPr>
        <w:jc w:val="both"/>
        <w:rPr>
          <w:sz w:val="24"/>
          <w:szCs w:val="24"/>
        </w:rPr>
      </w:pPr>
      <w:r w:rsidRPr="00B361CC">
        <w:rPr>
          <w:sz w:val="24"/>
          <w:szCs w:val="24"/>
        </w:rPr>
        <w:t xml:space="preserve">A költségvetési tervben a képviselő-testület megfogalmazta, hogy az önkormányzat határozott célja a működési bevételek és működési kiadások egyensúlyának a megteremtése és megtartása. </w:t>
      </w:r>
    </w:p>
    <w:p w14:paraId="21337381" w14:textId="783A919F" w:rsidR="00B361CC" w:rsidRDefault="00B361CC" w:rsidP="004B072E">
      <w:pPr>
        <w:jc w:val="both"/>
        <w:rPr>
          <w:sz w:val="24"/>
          <w:szCs w:val="24"/>
        </w:rPr>
      </w:pPr>
      <w:r w:rsidRPr="00B361CC">
        <w:rPr>
          <w:sz w:val="24"/>
          <w:szCs w:val="24"/>
        </w:rPr>
        <w:t>Ajka Város Önkormányzatának Képviselő-testülete az önkormányzat 2020. évi költségvetésről szóló 3/2020. (II.14.) önkormányzati rendeletében 1.800.074.000 forint fejlesztési hitelfelvétellel számol, az alábbi feladatokra:</w:t>
      </w:r>
    </w:p>
    <w:p w14:paraId="7F0EE84D" w14:textId="77777777" w:rsidR="00B361CC" w:rsidRPr="00B361CC" w:rsidRDefault="00B361CC" w:rsidP="004B072E">
      <w:pPr>
        <w:jc w:val="both"/>
        <w:rPr>
          <w:sz w:val="24"/>
          <w:szCs w:val="24"/>
        </w:rPr>
      </w:pPr>
    </w:p>
    <w:p w14:paraId="4DE2CD8A" w14:textId="37BD7969" w:rsidR="00B361CC" w:rsidRPr="00B361CC" w:rsidRDefault="00B361CC" w:rsidP="004B072E">
      <w:pPr>
        <w:jc w:val="both"/>
        <w:rPr>
          <w:sz w:val="24"/>
          <w:szCs w:val="24"/>
        </w:rPr>
      </w:pPr>
      <w:r w:rsidRPr="00B361CC">
        <w:rPr>
          <w:sz w:val="24"/>
          <w:szCs w:val="24"/>
        </w:rPr>
        <w:t>panelházak felújítására</w:t>
      </w:r>
      <w:r w:rsidRPr="00B361CC">
        <w:rPr>
          <w:sz w:val="24"/>
          <w:szCs w:val="24"/>
        </w:rPr>
        <w:tab/>
      </w:r>
      <w:r w:rsidRPr="00B361CC">
        <w:rPr>
          <w:sz w:val="24"/>
          <w:szCs w:val="24"/>
        </w:rPr>
        <w:tab/>
      </w:r>
      <w:r w:rsidR="00C55FF1">
        <w:rPr>
          <w:sz w:val="24"/>
          <w:szCs w:val="24"/>
        </w:rPr>
        <w:tab/>
      </w:r>
      <w:r w:rsidRPr="00B361CC">
        <w:rPr>
          <w:sz w:val="24"/>
          <w:szCs w:val="24"/>
        </w:rPr>
        <w:t xml:space="preserve">1.253 millió forint, </w:t>
      </w:r>
    </w:p>
    <w:p w14:paraId="10F41162" w14:textId="39B5F851" w:rsidR="00B361CC" w:rsidRPr="00B361CC" w:rsidRDefault="00B361CC" w:rsidP="004B072E">
      <w:pPr>
        <w:jc w:val="both"/>
        <w:rPr>
          <w:sz w:val="24"/>
          <w:szCs w:val="24"/>
        </w:rPr>
      </w:pPr>
      <w:r w:rsidRPr="00B361CC">
        <w:rPr>
          <w:bCs/>
          <w:sz w:val="24"/>
          <w:szCs w:val="24"/>
        </w:rPr>
        <w:t>sportcsarnok rekonstrukciójára</w:t>
      </w:r>
      <w:r w:rsidRPr="00B361CC">
        <w:rPr>
          <w:bCs/>
          <w:sz w:val="24"/>
          <w:szCs w:val="24"/>
        </w:rPr>
        <w:tab/>
      </w:r>
      <w:r w:rsidR="00C55FF1">
        <w:rPr>
          <w:bCs/>
          <w:sz w:val="24"/>
          <w:szCs w:val="24"/>
        </w:rPr>
        <w:tab/>
        <w:t xml:space="preserve">   </w:t>
      </w:r>
      <w:r w:rsidRPr="00B361CC">
        <w:rPr>
          <w:sz w:val="24"/>
          <w:szCs w:val="24"/>
        </w:rPr>
        <w:t>381 millió forint,</w:t>
      </w:r>
    </w:p>
    <w:p w14:paraId="7E4BA5CE" w14:textId="20625A9A" w:rsidR="00B361CC" w:rsidRDefault="00B361CC" w:rsidP="004B072E">
      <w:pPr>
        <w:jc w:val="both"/>
        <w:rPr>
          <w:sz w:val="24"/>
          <w:szCs w:val="24"/>
        </w:rPr>
      </w:pPr>
      <w:r w:rsidRPr="00B361CC">
        <w:rPr>
          <w:sz w:val="24"/>
          <w:szCs w:val="24"/>
        </w:rPr>
        <w:t>asztalitenisz csarnokra</w:t>
      </w:r>
      <w:r w:rsidRPr="00B361CC">
        <w:rPr>
          <w:sz w:val="24"/>
          <w:szCs w:val="24"/>
        </w:rPr>
        <w:tab/>
      </w:r>
      <w:r w:rsidRPr="00B361CC">
        <w:rPr>
          <w:sz w:val="24"/>
          <w:szCs w:val="24"/>
        </w:rPr>
        <w:tab/>
      </w:r>
      <w:r w:rsidR="00C55FF1">
        <w:rPr>
          <w:sz w:val="24"/>
          <w:szCs w:val="24"/>
        </w:rPr>
        <w:tab/>
        <w:t xml:space="preserve">   </w:t>
      </w:r>
      <w:r w:rsidRPr="00B361CC">
        <w:rPr>
          <w:sz w:val="24"/>
          <w:szCs w:val="24"/>
        </w:rPr>
        <w:t>166 millió forint fejlesztéssel számoltunk.</w:t>
      </w:r>
    </w:p>
    <w:p w14:paraId="72A9D196" w14:textId="77777777" w:rsidR="00B361CC" w:rsidRPr="00B361CC" w:rsidRDefault="00B361CC" w:rsidP="004B072E">
      <w:pPr>
        <w:jc w:val="both"/>
        <w:rPr>
          <w:sz w:val="24"/>
          <w:szCs w:val="24"/>
        </w:rPr>
      </w:pPr>
    </w:p>
    <w:p w14:paraId="3724BB6F" w14:textId="77DA5436" w:rsidR="00B361CC" w:rsidRDefault="00B361CC" w:rsidP="004B072E">
      <w:pPr>
        <w:jc w:val="both"/>
        <w:rPr>
          <w:sz w:val="24"/>
          <w:szCs w:val="24"/>
        </w:rPr>
      </w:pPr>
      <w:r w:rsidRPr="00B361CC">
        <w:rPr>
          <w:sz w:val="24"/>
          <w:szCs w:val="24"/>
        </w:rPr>
        <w:t xml:space="preserve">Az eredetileg megtervezett kézilabda csarnokra igényelt 381 millió Ft-os önrész kikerül a hitelfelvételből, mivel a Kézilabda Szövetség jelezte, hogy a beruházás megvalósulása esetén 100%-ban finanszírozza a projektet, az Asztalitenisz csarnok megvalósítására igényelt források egyeztetés alatt állnak. </w:t>
      </w:r>
    </w:p>
    <w:p w14:paraId="0DDD8B0A" w14:textId="77777777" w:rsidR="00B361CC" w:rsidRPr="00B361CC" w:rsidRDefault="00B361CC" w:rsidP="004B072E">
      <w:pPr>
        <w:jc w:val="both"/>
        <w:rPr>
          <w:sz w:val="24"/>
          <w:szCs w:val="24"/>
        </w:rPr>
      </w:pPr>
    </w:p>
    <w:p w14:paraId="173764DF" w14:textId="5E609C87" w:rsidR="00B361CC" w:rsidRPr="00B361CC" w:rsidRDefault="00B361CC" w:rsidP="004B072E">
      <w:pPr>
        <w:jc w:val="both"/>
        <w:rPr>
          <w:b/>
          <w:sz w:val="24"/>
          <w:szCs w:val="24"/>
        </w:rPr>
      </w:pPr>
      <w:r w:rsidRPr="00B361CC">
        <w:rPr>
          <w:b/>
          <w:sz w:val="24"/>
          <w:szCs w:val="24"/>
        </w:rPr>
        <w:t xml:space="preserve">A jelen </w:t>
      </w:r>
      <w:r>
        <w:rPr>
          <w:b/>
          <w:sz w:val="24"/>
          <w:szCs w:val="24"/>
        </w:rPr>
        <w:t>módosításban</w:t>
      </w:r>
      <w:r w:rsidRPr="00B361CC">
        <w:rPr>
          <w:b/>
          <w:sz w:val="24"/>
          <w:szCs w:val="24"/>
        </w:rPr>
        <w:t xml:space="preserve"> a panelházak felújítására 826.600.000 forint felhalmozási célhitellel számolunk, melyből </w:t>
      </w:r>
    </w:p>
    <w:p w14:paraId="432586CB" w14:textId="79F16C21" w:rsidR="00B361CC" w:rsidRPr="00B361CC" w:rsidRDefault="00B361CC" w:rsidP="004B072E">
      <w:pPr>
        <w:numPr>
          <w:ilvl w:val="0"/>
          <w:numId w:val="26"/>
        </w:numPr>
        <w:jc w:val="both"/>
        <w:rPr>
          <w:b/>
          <w:sz w:val="24"/>
          <w:szCs w:val="24"/>
        </w:rPr>
      </w:pPr>
      <w:r w:rsidRPr="00B361CC">
        <w:rPr>
          <w:b/>
          <w:sz w:val="24"/>
          <w:szCs w:val="24"/>
        </w:rPr>
        <w:t xml:space="preserve">481.600 </w:t>
      </w:r>
      <w:proofErr w:type="spellStart"/>
      <w:r w:rsidRPr="00B361CC">
        <w:rPr>
          <w:b/>
          <w:sz w:val="24"/>
          <w:szCs w:val="24"/>
        </w:rPr>
        <w:t>eFt</w:t>
      </w:r>
      <w:proofErr w:type="spellEnd"/>
      <w:r w:rsidRPr="00B361CC">
        <w:rPr>
          <w:b/>
          <w:sz w:val="24"/>
          <w:szCs w:val="24"/>
        </w:rPr>
        <w:t xml:space="preserve"> a 2020-as felújításokra, </w:t>
      </w:r>
    </w:p>
    <w:p w14:paraId="62CD8983" w14:textId="507C3A7B" w:rsidR="0011135E" w:rsidRDefault="00B361CC" w:rsidP="00645B81">
      <w:pPr>
        <w:numPr>
          <w:ilvl w:val="0"/>
          <w:numId w:val="26"/>
        </w:numPr>
        <w:jc w:val="both"/>
        <w:rPr>
          <w:b/>
          <w:sz w:val="24"/>
          <w:szCs w:val="24"/>
        </w:rPr>
      </w:pPr>
      <w:r w:rsidRPr="00B361CC">
        <w:rPr>
          <w:b/>
          <w:sz w:val="24"/>
          <w:szCs w:val="24"/>
        </w:rPr>
        <w:t xml:space="preserve">345.000 </w:t>
      </w:r>
      <w:proofErr w:type="spellStart"/>
      <w:r w:rsidRPr="00B361CC">
        <w:rPr>
          <w:b/>
          <w:sz w:val="24"/>
          <w:szCs w:val="24"/>
        </w:rPr>
        <w:t>eFt</w:t>
      </w:r>
      <w:proofErr w:type="spellEnd"/>
      <w:r w:rsidRPr="00B361CC">
        <w:rPr>
          <w:b/>
          <w:sz w:val="24"/>
          <w:szCs w:val="24"/>
        </w:rPr>
        <w:t xml:space="preserve"> a 2021-es felújítások kapcsán a lehívás feltétele, hogy az önkormányzat igazolja, hogy az adott felújítandó társasház pályázaton nyert és a felújításhoz szükséges önereje rendelkezésre áll.  </w:t>
      </w:r>
    </w:p>
    <w:p w14:paraId="48DC659D" w14:textId="4A330536" w:rsidR="00645B81" w:rsidRDefault="00645B81" w:rsidP="00645B81">
      <w:pPr>
        <w:jc w:val="both"/>
        <w:rPr>
          <w:b/>
          <w:sz w:val="24"/>
          <w:szCs w:val="24"/>
        </w:rPr>
      </w:pPr>
    </w:p>
    <w:p w14:paraId="225BC5E8" w14:textId="77777777" w:rsidR="00645B81" w:rsidRPr="00645B81" w:rsidRDefault="00645B81" w:rsidP="00645B81">
      <w:pPr>
        <w:jc w:val="both"/>
        <w:rPr>
          <w:b/>
          <w:sz w:val="24"/>
          <w:szCs w:val="24"/>
        </w:rPr>
      </w:pPr>
    </w:p>
    <w:p w14:paraId="6E9D00F8" w14:textId="77777777" w:rsidR="007C430C" w:rsidRPr="007C430C" w:rsidRDefault="007C430C" w:rsidP="007C430C">
      <w:pPr>
        <w:jc w:val="both"/>
        <w:rPr>
          <w:sz w:val="24"/>
          <w:highlight w:val="yellow"/>
        </w:rPr>
      </w:pPr>
      <w:r w:rsidRPr="001E2BA8">
        <w:rPr>
          <w:sz w:val="24"/>
          <w:szCs w:val="24"/>
        </w:rPr>
        <w:t xml:space="preserve">Az </w:t>
      </w:r>
      <w:r w:rsidR="005B7343">
        <w:rPr>
          <w:sz w:val="24"/>
          <w:szCs w:val="24"/>
        </w:rPr>
        <w:t>3</w:t>
      </w:r>
      <w:r w:rsidRPr="001E2BA8">
        <w:rPr>
          <w:sz w:val="24"/>
          <w:szCs w:val="24"/>
        </w:rPr>
        <w:t>/20</w:t>
      </w:r>
      <w:r w:rsidR="005B7343">
        <w:rPr>
          <w:sz w:val="24"/>
          <w:szCs w:val="24"/>
        </w:rPr>
        <w:t>20</w:t>
      </w:r>
      <w:r w:rsidRPr="001E2BA8">
        <w:rPr>
          <w:sz w:val="24"/>
          <w:szCs w:val="24"/>
        </w:rPr>
        <w:t>. (II.1</w:t>
      </w:r>
      <w:r w:rsidR="001E2BA8" w:rsidRPr="001E2BA8">
        <w:rPr>
          <w:sz w:val="24"/>
          <w:szCs w:val="24"/>
        </w:rPr>
        <w:t>4</w:t>
      </w:r>
      <w:r w:rsidRPr="001E2BA8">
        <w:rPr>
          <w:sz w:val="24"/>
          <w:szCs w:val="24"/>
        </w:rPr>
        <w:t>.) önkormányzati rendelet 13. § (3) bekezdése alapján 20</w:t>
      </w:r>
      <w:r w:rsidR="005129BF">
        <w:rPr>
          <w:sz w:val="24"/>
          <w:szCs w:val="24"/>
        </w:rPr>
        <w:t>20.</w:t>
      </w:r>
      <w:r w:rsidRPr="001E2BA8">
        <w:rPr>
          <w:sz w:val="24"/>
          <w:szCs w:val="24"/>
        </w:rPr>
        <w:t xml:space="preserve"> évi jóváhagyott karbantartási előirányzatok intézmények részére történő átadását az 5. és az 5/A. mellékletben részletezzük. </w:t>
      </w:r>
    </w:p>
    <w:p w14:paraId="183B177E" w14:textId="77777777" w:rsidR="007C430C" w:rsidRPr="007C430C" w:rsidRDefault="007C430C" w:rsidP="007C430C">
      <w:pPr>
        <w:jc w:val="both"/>
        <w:rPr>
          <w:sz w:val="24"/>
          <w:highlight w:val="yellow"/>
        </w:rPr>
      </w:pPr>
    </w:p>
    <w:p w14:paraId="46734134" w14:textId="5D5FA5C5" w:rsidR="006606D6" w:rsidRPr="00A02C91" w:rsidRDefault="007C430C" w:rsidP="006606D6">
      <w:pPr>
        <w:jc w:val="both"/>
        <w:rPr>
          <w:sz w:val="24"/>
        </w:rPr>
      </w:pPr>
      <w:r w:rsidRPr="003F31BE">
        <w:rPr>
          <w:sz w:val="24"/>
        </w:rPr>
        <w:t xml:space="preserve">A költségvetés és zárszámadás előterjesztéséhez kapcsolódó mérlegek tartalmának és mellékleteinek meghatározásáról szóló 25/2005. (VII.13.) rendelet 2. § (2) bekezdésére </w:t>
      </w:r>
      <w:r w:rsidRPr="008446AD">
        <w:rPr>
          <w:sz w:val="24"/>
        </w:rPr>
        <w:t xml:space="preserve">figyelemmel a 2., 2/A., 3., 4., 5., 5/A., 6., 6/A., 7., 12., 14., </w:t>
      </w:r>
      <w:r w:rsidR="00645B81">
        <w:rPr>
          <w:sz w:val="24"/>
        </w:rPr>
        <w:t>15.</w:t>
      </w:r>
      <w:r w:rsidRPr="008446AD">
        <w:rPr>
          <w:sz w:val="24"/>
        </w:rPr>
        <w:t xml:space="preserve"> mellékletek</w:t>
      </w:r>
      <w:r w:rsidR="00645B81">
        <w:rPr>
          <w:sz w:val="24"/>
        </w:rPr>
        <w:t>, 3. tájékoztató táblák</w:t>
      </w:r>
      <w:r w:rsidR="00A02C91">
        <w:rPr>
          <w:sz w:val="24"/>
        </w:rPr>
        <w:t xml:space="preserve"> </w:t>
      </w:r>
      <w:r w:rsidRPr="008446AD">
        <w:rPr>
          <w:sz w:val="24"/>
        </w:rPr>
        <w:t>kerültek</w:t>
      </w:r>
      <w:r w:rsidRPr="003F31BE">
        <w:rPr>
          <w:sz w:val="24"/>
        </w:rPr>
        <w:t xml:space="preserve"> módosításra és kiegészítésre.</w:t>
      </w:r>
    </w:p>
    <w:p w14:paraId="4E9933B8" w14:textId="77777777" w:rsidR="006606D6" w:rsidRPr="007C430C" w:rsidRDefault="006606D6" w:rsidP="006606D6">
      <w:pPr>
        <w:jc w:val="both"/>
        <w:rPr>
          <w:b/>
          <w:sz w:val="24"/>
          <w:szCs w:val="24"/>
          <w:highlight w:val="yellow"/>
        </w:rPr>
      </w:pPr>
    </w:p>
    <w:p w14:paraId="6661ECCA" w14:textId="25E5496C" w:rsidR="006606D6" w:rsidRPr="00C4423B" w:rsidRDefault="006606D6" w:rsidP="006606D6">
      <w:pPr>
        <w:jc w:val="both"/>
        <w:rPr>
          <w:b/>
          <w:sz w:val="24"/>
          <w:szCs w:val="24"/>
        </w:rPr>
      </w:pPr>
      <w:r w:rsidRPr="00C4423B">
        <w:rPr>
          <w:b/>
          <w:sz w:val="24"/>
          <w:szCs w:val="24"/>
        </w:rPr>
        <w:t>A j k a, 20</w:t>
      </w:r>
      <w:r w:rsidR="002F0D7D">
        <w:rPr>
          <w:b/>
          <w:sz w:val="24"/>
          <w:szCs w:val="24"/>
        </w:rPr>
        <w:t>20</w:t>
      </w:r>
      <w:r w:rsidRPr="00C4423B">
        <w:rPr>
          <w:b/>
          <w:sz w:val="24"/>
          <w:szCs w:val="24"/>
        </w:rPr>
        <w:t xml:space="preserve">. </w:t>
      </w:r>
      <w:r w:rsidR="002E6562">
        <w:rPr>
          <w:b/>
          <w:sz w:val="24"/>
          <w:szCs w:val="24"/>
        </w:rPr>
        <w:t xml:space="preserve">szeptember </w:t>
      </w:r>
      <w:r w:rsidR="004C7CDF">
        <w:rPr>
          <w:b/>
          <w:sz w:val="24"/>
          <w:szCs w:val="24"/>
        </w:rPr>
        <w:t>2</w:t>
      </w:r>
      <w:r w:rsidR="002E6562">
        <w:rPr>
          <w:b/>
          <w:sz w:val="24"/>
          <w:szCs w:val="24"/>
        </w:rPr>
        <w:t xml:space="preserve">. </w:t>
      </w:r>
    </w:p>
    <w:p w14:paraId="55C5DE25" w14:textId="77777777" w:rsidR="006606D6" w:rsidRPr="007C430C" w:rsidRDefault="006606D6" w:rsidP="006606D6">
      <w:pPr>
        <w:jc w:val="both"/>
        <w:rPr>
          <w:b/>
          <w:sz w:val="24"/>
          <w:szCs w:val="24"/>
          <w:highlight w:val="yellow"/>
        </w:rPr>
      </w:pPr>
    </w:p>
    <w:p w14:paraId="3A47E35D" w14:textId="77777777" w:rsidR="006606D6" w:rsidRPr="003F31BE" w:rsidRDefault="006606D6" w:rsidP="006606D6">
      <w:pPr>
        <w:jc w:val="both"/>
        <w:rPr>
          <w:b/>
          <w:sz w:val="24"/>
          <w:szCs w:val="24"/>
        </w:rPr>
      </w:pPr>
    </w:p>
    <w:p w14:paraId="72EA439E" w14:textId="77777777" w:rsidR="006606D6" w:rsidRPr="003F31BE" w:rsidRDefault="006606D6" w:rsidP="006606D6">
      <w:pPr>
        <w:jc w:val="both"/>
        <w:rPr>
          <w:b/>
          <w:sz w:val="24"/>
          <w:szCs w:val="24"/>
        </w:rPr>
      </w:pPr>
      <w:r w:rsidRPr="003F31BE">
        <w:rPr>
          <w:b/>
          <w:sz w:val="24"/>
          <w:szCs w:val="24"/>
        </w:rPr>
        <w:tab/>
      </w:r>
      <w:r w:rsidRPr="003F31BE">
        <w:rPr>
          <w:b/>
          <w:sz w:val="24"/>
          <w:szCs w:val="24"/>
        </w:rPr>
        <w:tab/>
      </w:r>
      <w:r w:rsidRPr="003F31BE">
        <w:rPr>
          <w:b/>
          <w:sz w:val="24"/>
          <w:szCs w:val="24"/>
        </w:rPr>
        <w:tab/>
      </w:r>
      <w:r w:rsidRPr="003F31BE">
        <w:rPr>
          <w:b/>
          <w:sz w:val="24"/>
          <w:szCs w:val="24"/>
        </w:rPr>
        <w:tab/>
      </w:r>
      <w:r w:rsidRPr="003F31BE">
        <w:rPr>
          <w:b/>
          <w:sz w:val="24"/>
          <w:szCs w:val="24"/>
        </w:rPr>
        <w:tab/>
      </w:r>
      <w:r w:rsidRPr="003F31BE">
        <w:rPr>
          <w:b/>
          <w:sz w:val="24"/>
          <w:szCs w:val="24"/>
        </w:rPr>
        <w:tab/>
      </w:r>
      <w:r w:rsidRPr="003F31BE">
        <w:rPr>
          <w:b/>
          <w:sz w:val="24"/>
          <w:szCs w:val="24"/>
        </w:rPr>
        <w:tab/>
        <w:t xml:space="preserve">Dr. Jáger László </w:t>
      </w:r>
    </w:p>
    <w:p w14:paraId="13D7F647" w14:textId="171C69B5" w:rsidR="009F6871" w:rsidRPr="00A02C91" w:rsidRDefault="006606D6" w:rsidP="00A02C91">
      <w:pPr>
        <w:jc w:val="both"/>
        <w:rPr>
          <w:b/>
          <w:sz w:val="24"/>
          <w:szCs w:val="24"/>
        </w:rPr>
      </w:pPr>
      <w:r w:rsidRPr="003F31BE">
        <w:rPr>
          <w:b/>
          <w:sz w:val="24"/>
          <w:szCs w:val="24"/>
        </w:rPr>
        <w:tab/>
      </w:r>
      <w:r w:rsidRPr="003F31BE">
        <w:rPr>
          <w:b/>
          <w:sz w:val="24"/>
          <w:szCs w:val="24"/>
        </w:rPr>
        <w:tab/>
      </w:r>
      <w:r w:rsidRPr="003F31BE">
        <w:rPr>
          <w:b/>
          <w:sz w:val="24"/>
          <w:szCs w:val="24"/>
        </w:rPr>
        <w:tab/>
      </w:r>
      <w:r w:rsidRPr="003F31BE">
        <w:rPr>
          <w:b/>
          <w:sz w:val="24"/>
          <w:szCs w:val="24"/>
        </w:rPr>
        <w:tab/>
      </w:r>
      <w:r w:rsidRPr="003F31BE">
        <w:rPr>
          <w:b/>
          <w:sz w:val="24"/>
          <w:szCs w:val="24"/>
        </w:rPr>
        <w:tab/>
      </w:r>
      <w:r w:rsidRPr="003F31BE">
        <w:rPr>
          <w:b/>
          <w:sz w:val="24"/>
          <w:szCs w:val="24"/>
        </w:rPr>
        <w:tab/>
      </w:r>
      <w:r w:rsidRPr="003F31BE">
        <w:rPr>
          <w:b/>
          <w:sz w:val="24"/>
          <w:szCs w:val="24"/>
        </w:rPr>
        <w:tab/>
        <w:t>címzetes főjegyző</w:t>
      </w:r>
    </w:p>
    <w:sectPr w:rsidR="009F6871" w:rsidRPr="00A02C91" w:rsidSect="00BB2F81">
      <w:footerReference w:type="even" r:id="rId9"/>
      <w:footerReference w:type="default" r:id="rId10"/>
      <w:pgSz w:w="11906" w:h="16838"/>
      <w:pgMar w:top="1276" w:right="1418" w:bottom="1418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81B51" w14:textId="77777777" w:rsidR="00643ADA" w:rsidRDefault="00643ADA">
      <w:r>
        <w:separator/>
      </w:r>
    </w:p>
  </w:endnote>
  <w:endnote w:type="continuationSeparator" w:id="0">
    <w:p w14:paraId="1AC25977" w14:textId="77777777" w:rsidR="00643ADA" w:rsidRDefault="0064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8DD73" w14:textId="77777777" w:rsidR="00A5276B" w:rsidRDefault="00401D4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31445D1" w14:textId="77777777" w:rsidR="00A5276B" w:rsidRDefault="00643AD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4931F" w14:textId="77777777" w:rsidR="00A5276B" w:rsidRDefault="00401D4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903CA">
      <w:rPr>
        <w:rStyle w:val="Oldalszm"/>
        <w:noProof/>
      </w:rPr>
      <w:t>4</w:t>
    </w:r>
    <w:r>
      <w:rPr>
        <w:rStyle w:val="Oldalszm"/>
      </w:rPr>
      <w:fldChar w:fldCharType="end"/>
    </w:r>
  </w:p>
  <w:p w14:paraId="300CD1B9" w14:textId="77777777" w:rsidR="00A5276B" w:rsidRDefault="00643AD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29871" w14:textId="77777777" w:rsidR="00643ADA" w:rsidRDefault="00643ADA">
      <w:r>
        <w:separator/>
      </w:r>
    </w:p>
  </w:footnote>
  <w:footnote w:type="continuationSeparator" w:id="0">
    <w:p w14:paraId="1C229817" w14:textId="77777777" w:rsidR="00643ADA" w:rsidRDefault="00643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334"/>
    <w:multiLevelType w:val="hybridMultilevel"/>
    <w:tmpl w:val="2B9209B0"/>
    <w:lvl w:ilvl="0" w:tplc="040E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25E21"/>
    <w:multiLevelType w:val="hybridMultilevel"/>
    <w:tmpl w:val="BE5AF6B0"/>
    <w:lvl w:ilvl="0" w:tplc="94D6716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75E3"/>
    <w:multiLevelType w:val="hybridMultilevel"/>
    <w:tmpl w:val="96DA9F7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114F48"/>
    <w:multiLevelType w:val="hybridMultilevel"/>
    <w:tmpl w:val="2070D248"/>
    <w:lvl w:ilvl="0" w:tplc="94D6716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10004"/>
    <w:multiLevelType w:val="hybridMultilevel"/>
    <w:tmpl w:val="7CAC3D7A"/>
    <w:lvl w:ilvl="0" w:tplc="94D6716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C1877"/>
    <w:multiLevelType w:val="hybridMultilevel"/>
    <w:tmpl w:val="42169C46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D20C63"/>
    <w:multiLevelType w:val="hybridMultilevel"/>
    <w:tmpl w:val="6A2C7886"/>
    <w:lvl w:ilvl="0" w:tplc="41EEC8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D23AD"/>
    <w:multiLevelType w:val="hybridMultilevel"/>
    <w:tmpl w:val="21F288D0"/>
    <w:lvl w:ilvl="0" w:tplc="850ECB7E">
      <w:start w:val="1"/>
      <w:numFmt w:val="decimal"/>
      <w:lvlText w:val="(%1)"/>
      <w:lvlJc w:val="left"/>
      <w:pPr>
        <w:ind w:left="1416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A25290"/>
    <w:multiLevelType w:val="hybridMultilevel"/>
    <w:tmpl w:val="17C077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A4A7D"/>
    <w:multiLevelType w:val="hybridMultilevel"/>
    <w:tmpl w:val="C544726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3E219F"/>
    <w:multiLevelType w:val="hybridMultilevel"/>
    <w:tmpl w:val="FBC8C15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F0A4EDA"/>
    <w:multiLevelType w:val="hybridMultilevel"/>
    <w:tmpl w:val="75DC1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D24AB"/>
    <w:multiLevelType w:val="hybridMultilevel"/>
    <w:tmpl w:val="8B0A9B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D454A"/>
    <w:multiLevelType w:val="hybridMultilevel"/>
    <w:tmpl w:val="C6D8BF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E5410"/>
    <w:multiLevelType w:val="hybridMultilevel"/>
    <w:tmpl w:val="C0900A0E"/>
    <w:lvl w:ilvl="0" w:tplc="9A94A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C6101"/>
    <w:multiLevelType w:val="hybridMultilevel"/>
    <w:tmpl w:val="186661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6716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20EC1"/>
    <w:multiLevelType w:val="hybridMultilevel"/>
    <w:tmpl w:val="FC281F60"/>
    <w:lvl w:ilvl="0" w:tplc="31284D4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126E7"/>
    <w:multiLevelType w:val="hybridMultilevel"/>
    <w:tmpl w:val="4CACD9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3499F"/>
    <w:multiLevelType w:val="hybridMultilevel"/>
    <w:tmpl w:val="656E84EE"/>
    <w:lvl w:ilvl="0" w:tplc="4284353A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10" w:hanging="360"/>
      </w:pPr>
    </w:lvl>
    <w:lvl w:ilvl="2" w:tplc="040E001B" w:tentative="1">
      <w:start w:val="1"/>
      <w:numFmt w:val="lowerRoman"/>
      <w:lvlText w:val="%3."/>
      <w:lvlJc w:val="right"/>
      <w:pPr>
        <w:ind w:left="2730" w:hanging="180"/>
      </w:pPr>
    </w:lvl>
    <w:lvl w:ilvl="3" w:tplc="040E000F" w:tentative="1">
      <w:start w:val="1"/>
      <w:numFmt w:val="decimal"/>
      <w:lvlText w:val="%4."/>
      <w:lvlJc w:val="left"/>
      <w:pPr>
        <w:ind w:left="3450" w:hanging="360"/>
      </w:pPr>
    </w:lvl>
    <w:lvl w:ilvl="4" w:tplc="040E0019" w:tentative="1">
      <w:start w:val="1"/>
      <w:numFmt w:val="lowerLetter"/>
      <w:lvlText w:val="%5."/>
      <w:lvlJc w:val="left"/>
      <w:pPr>
        <w:ind w:left="4170" w:hanging="360"/>
      </w:pPr>
    </w:lvl>
    <w:lvl w:ilvl="5" w:tplc="040E001B" w:tentative="1">
      <w:start w:val="1"/>
      <w:numFmt w:val="lowerRoman"/>
      <w:lvlText w:val="%6."/>
      <w:lvlJc w:val="right"/>
      <w:pPr>
        <w:ind w:left="4890" w:hanging="180"/>
      </w:pPr>
    </w:lvl>
    <w:lvl w:ilvl="6" w:tplc="040E000F" w:tentative="1">
      <w:start w:val="1"/>
      <w:numFmt w:val="decimal"/>
      <w:lvlText w:val="%7."/>
      <w:lvlJc w:val="left"/>
      <w:pPr>
        <w:ind w:left="5610" w:hanging="360"/>
      </w:pPr>
    </w:lvl>
    <w:lvl w:ilvl="7" w:tplc="040E0019" w:tentative="1">
      <w:start w:val="1"/>
      <w:numFmt w:val="lowerLetter"/>
      <w:lvlText w:val="%8."/>
      <w:lvlJc w:val="left"/>
      <w:pPr>
        <w:ind w:left="6330" w:hanging="360"/>
      </w:pPr>
    </w:lvl>
    <w:lvl w:ilvl="8" w:tplc="040E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 w15:restartNumberingAfterBreak="0">
    <w:nsid w:val="56537E22"/>
    <w:multiLevelType w:val="hybridMultilevel"/>
    <w:tmpl w:val="4FE0C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45500"/>
    <w:multiLevelType w:val="hybridMultilevel"/>
    <w:tmpl w:val="DE786466"/>
    <w:lvl w:ilvl="0" w:tplc="94D6716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B6D2F"/>
    <w:multiLevelType w:val="hybridMultilevel"/>
    <w:tmpl w:val="ED4C1FE6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60DC23F1"/>
    <w:multiLevelType w:val="hybridMultilevel"/>
    <w:tmpl w:val="5F26AC88"/>
    <w:lvl w:ilvl="0" w:tplc="4EB26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6294A"/>
    <w:multiLevelType w:val="hybridMultilevel"/>
    <w:tmpl w:val="6CB251F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60A55C1"/>
    <w:multiLevelType w:val="hybridMultilevel"/>
    <w:tmpl w:val="6AEC6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F1342"/>
    <w:multiLevelType w:val="hybridMultilevel"/>
    <w:tmpl w:val="A398A2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5"/>
  </w:num>
  <w:num w:numId="4">
    <w:abstractNumId w:val="8"/>
  </w:num>
  <w:num w:numId="5">
    <w:abstractNumId w:val="2"/>
  </w:num>
  <w:num w:numId="6">
    <w:abstractNumId w:val="9"/>
  </w:num>
  <w:num w:numId="7">
    <w:abstractNumId w:val="25"/>
  </w:num>
  <w:num w:numId="8">
    <w:abstractNumId w:val="19"/>
  </w:num>
  <w:num w:numId="9">
    <w:abstractNumId w:val="20"/>
  </w:num>
  <w:num w:numId="10">
    <w:abstractNumId w:val="24"/>
  </w:num>
  <w:num w:numId="11">
    <w:abstractNumId w:val="5"/>
  </w:num>
  <w:num w:numId="12">
    <w:abstractNumId w:val="7"/>
  </w:num>
  <w:num w:numId="13">
    <w:abstractNumId w:val="18"/>
  </w:num>
  <w:num w:numId="14">
    <w:abstractNumId w:val="12"/>
  </w:num>
  <w:num w:numId="15">
    <w:abstractNumId w:val="22"/>
  </w:num>
  <w:num w:numId="16">
    <w:abstractNumId w:val="14"/>
  </w:num>
  <w:num w:numId="17">
    <w:abstractNumId w:val="0"/>
  </w:num>
  <w:num w:numId="18">
    <w:abstractNumId w:val="13"/>
  </w:num>
  <w:num w:numId="19">
    <w:abstractNumId w:val="16"/>
  </w:num>
  <w:num w:numId="20">
    <w:abstractNumId w:val="3"/>
  </w:num>
  <w:num w:numId="21">
    <w:abstractNumId w:val="1"/>
  </w:num>
  <w:num w:numId="22">
    <w:abstractNumId w:val="4"/>
  </w:num>
  <w:num w:numId="23">
    <w:abstractNumId w:val="10"/>
  </w:num>
  <w:num w:numId="24">
    <w:abstractNumId w:val="17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E3"/>
    <w:rsid w:val="00004D99"/>
    <w:rsid w:val="00020882"/>
    <w:rsid w:val="00041E1B"/>
    <w:rsid w:val="00050CAD"/>
    <w:rsid w:val="000551C0"/>
    <w:rsid w:val="00080267"/>
    <w:rsid w:val="0008227A"/>
    <w:rsid w:val="0008541E"/>
    <w:rsid w:val="0008788B"/>
    <w:rsid w:val="0009173C"/>
    <w:rsid w:val="000B4F35"/>
    <w:rsid w:val="000B695C"/>
    <w:rsid w:val="000C3FDC"/>
    <w:rsid w:val="000D7297"/>
    <w:rsid w:val="000E2B49"/>
    <w:rsid w:val="000F3048"/>
    <w:rsid w:val="000F3B50"/>
    <w:rsid w:val="00103457"/>
    <w:rsid w:val="0011135E"/>
    <w:rsid w:val="00114B9B"/>
    <w:rsid w:val="00121F28"/>
    <w:rsid w:val="00131A13"/>
    <w:rsid w:val="00140CF8"/>
    <w:rsid w:val="001618B3"/>
    <w:rsid w:val="00162AF0"/>
    <w:rsid w:val="001641FE"/>
    <w:rsid w:val="001855A6"/>
    <w:rsid w:val="00192FC5"/>
    <w:rsid w:val="001A50B8"/>
    <w:rsid w:val="001B6B57"/>
    <w:rsid w:val="001B7DF1"/>
    <w:rsid w:val="001D7F8A"/>
    <w:rsid w:val="001E2BA8"/>
    <w:rsid w:val="001E7B9E"/>
    <w:rsid w:val="001F189B"/>
    <w:rsid w:val="00201703"/>
    <w:rsid w:val="002102B5"/>
    <w:rsid w:val="002244BB"/>
    <w:rsid w:val="0023253F"/>
    <w:rsid w:val="00236C53"/>
    <w:rsid w:val="00237693"/>
    <w:rsid w:val="00241113"/>
    <w:rsid w:val="00254239"/>
    <w:rsid w:val="00266482"/>
    <w:rsid w:val="002809CE"/>
    <w:rsid w:val="0028120B"/>
    <w:rsid w:val="00285D8F"/>
    <w:rsid w:val="002903CA"/>
    <w:rsid w:val="002A2493"/>
    <w:rsid w:val="002A4F21"/>
    <w:rsid w:val="002B18B1"/>
    <w:rsid w:val="002C315B"/>
    <w:rsid w:val="002C4CE8"/>
    <w:rsid w:val="002E6562"/>
    <w:rsid w:val="002F0D7D"/>
    <w:rsid w:val="002F1C52"/>
    <w:rsid w:val="002F277D"/>
    <w:rsid w:val="0031371C"/>
    <w:rsid w:val="0032652C"/>
    <w:rsid w:val="003403E3"/>
    <w:rsid w:val="003421D5"/>
    <w:rsid w:val="00343631"/>
    <w:rsid w:val="0035216C"/>
    <w:rsid w:val="00357BBD"/>
    <w:rsid w:val="003702A6"/>
    <w:rsid w:val="00383830"/>
    <w:rsid w:val="00384822"/>
    <w:rsid w:val="003918EE"/>
    <w:rsid w:val="00392B2D"/>
    <w:rsid w:val="003A02D8"/>
    <w:rsid w:val="003A3B1D"/>
    <w:rsid w:val="003B1B26"/>
    <w:rsid w:val="003B6843"/>
    <w:rsid w:val="003C20B9"/>
    <w:rsid w:val="003C5624"/>
    <w:rsid w:val="003D0D1B"/>
    <w:rsid w:val="003D2990"/>
    <w:rsid w:val="003E2507"/>
    <w:rsid w:val="003E2AAD"/>
    <w:rsid w:val="003E5235"/>
    <w:rsid w:val="003F31BE"/>
    <w:rsid w:val="003F5A4A"/>
    <w:rsid w:val="00401D46"/>
    <w:rsid w:val="00412D3D"/>
    <w:rsid w:val="00413F63"/>
    <w:rsid w:val="0042421E"/>
    <w:rsid w:val="00430D17"/>
    <w:rsid w:val="00435BB0"/>
    <w:rsid w:val="00435F1E"/>
    <w:rsid w:val="0044106E"/>
    <w:rsid w:val="00453C9A"/>
    <w:rsid w:val="004866EE"/>
    <w:rsid w:val="00486A57"/>
    <w:rsid w:val="00495825"/>
    <w:rsid w:val="004A15CA"/>
    <w:rsid w:val="004A3D1E"/>
    <w:rsid w:val="004A53A8"/>
    <w:rsid w:val="004B072E"/>
    <w:rsid w:val="004B2E6B"/>
    <w:rsid w:val="004B4472"/>
    <w:rsid w:val="004B5238"/>
    <w:rsid w:val="004B663E"/>
    <w:rsid w:val="004C576B"/>
    <w:rsid w:val="004C7CDF"/>
    <w:rsid w:val="004D3EF8"/>
    <w:rsid w:val="004E2BF4"/>
    <w:rsid w:val="004E3A7F"/>
    <w:rsid w:val="004E3E47"/>
    <w:rsid w:val="004F2A00"/>
    <w:rsid w:val="004F3BFE"/>
    <w:rsid w:val="005049AA"/>
    <w:rsid w:val="00511DCD"/>
    <w:rsid w:val="005129BF"/>
    <w:rsid w:val="00526E56"/>
    <w:rsid w:val="00550DF9"/>
    <w:rsid w:val="00561D91"/>
    <w:rsid w:val="00566C96"/>
    <w:rsid w:val="00573BFA"/>
    <w:rsid w:val="00577CF0"/>
    <w:rsid w:val="0058365F"/>
    <w:rsid w:val="005901E1"/>
    <w:rsid w:val="00591826"/>
    <w:rsid w:val="005B4703"/>
    <w:rsid w:val="005B6E39"/>
    <w:rsid w:val="005B7343"/>
    <w:rsid w:val="005C140E"/>
    <w:rsid w:val="005C6946"/>
    <w:rsid w:val="005D48D0"/>
    <w:rsid w:val="005D58F3"/>
    <w:rsid w:val="005E5A36"/>
    <w:rsid w:val="005F03C0"/>
    <w:rsid w:val="006057B9"/>
    <w:rsid w:val="00611121"/>
    <w:rsid w:val="006222BD"/>
    <w:rsid w:val="006439CE"/>
    <w:rsid w:val="00643ADA"/>
    <w:rsid w:val="00645B81"/>
    <w:rsid w:val="006508F3"/>
    <w:rsid w:val="006606D6"/>
    <w:rsid w:val="00664455"/>
    <w:rsid w:val="006669B6"/>
    <w:rsid w:val="00674E20"/>
    <w:rsid w:val="00683A49"/>
    <w:rsid w:val="00684103"/>
    <w:rsid w:val="00684883"/>
    <w:rsid w:val="006907F5"/>
    <w:rsid w:val="00690F31"/>
    <w:rsid w:val="00692BE1"/>
    <w:rsid w:val="00694D8F"/>
    <w:rsid w:val="006957F7"/>
    <w:rsid w:val="006A1A8C"/>
    <w:rsid w:val="006A29F1"/>
    <w:rsid w:val="006A6DC4"/>
    <w:rsid w:val="006B3948"/>
    <w:rsid w:val="006D2DB6"/>
    <w:rsid w:val="006E283A"/>
    <w:rsid w:val="006E4AB8"/>
    <w:rsid w:val="006E5EB8"/>
    <w:rsid w:val="006E7DE8"/>
    <w:rsid w:val="006F3EBC"/>
    <w:rsid w:val="00702E19"/>
    <w:rsid w:val="007037B2"/>
    <w:rsid w:val="00711629"/>
    <w:rsid w:val="00713629"/>
    <w:rsid w:val="00731359"/>
    <w:rsid w:val="007542F3"/>
    <w:rsid w:val="007573BD"/>
    <w:rsid w:val="007931E7"/>
    <w:rsid w:val="00793DF9"/>
    <w:rsid w:val="0079587C"/>
    <w:rsid w:val="00795E2C"/>
    <w:rsid w:val="007A11DD"/>
    <w:rsid w:val="007B1B11"/>
    <w:rsid w:val="007C08A5"/>
    <w:rsid w:val="007C430C"/>
    <w:rsid w:val="007D4C7B"/>
    <w:rsid w:val="007D764D"/>
    <w:rsid w:val="007F486C"/>
    <w:rsid w:val="00802144"/>
    <w:rsid w:val="00830AF7"/>
    <w:rsid w:val="00840097"/>
    <w:rsid w:val="00843292"/>
    <w:rsid w:val="008446AD"/>
    <w:rsid w:val="00845793"/>
    <w:rsid w:val="008646CD"/>
    <w:rsid w:val="00865D1D"/>
    <w:rsid w:val="00866564"/>
    <w:rsid w:val="00866A82"/>
    <w:rsid w:val="00871D48"/>
    <w:rsid w:val="008721A9"/>
    <w:rsid w:val="008803D9"/>
    <w:rsid w:val="00895F94"/>
    <w:rsid w:val="008962CB"/>
    <w:rsid w:val="008A5AAE"/>
    <w:rsid w:val="008B1F51"/>
    <w:rsid w:val="008D26D6"/>
    <w:rsid w:val="008E2DFC"/>
    <w:rsid w:val="008E5310"/>
    <w:rsid w:val="008E5BDC"/>
    <w:rsid w:val="008E7A00"/>
    <w:rsid w:val="008F5918"/>
    <w:rsid w:val="008F7C8B"/>
    <w:rsid w:val="009027F4"/>
    <w:rsid w:val="00905233"/>
    <w:rsid w:val="00905751"/>
    <w:rsid w:val="009065CB"/>
    <w:rsid w:val="00916A8B"/>
    <w:rsid w:val="00921CB1"/>
    <w:rsid w:val="009366C5"/>
    <w:rsid w:val="00955826"/>
    <w:rsid w:val="00956D0C"/>
    <w:rsid w:val="0097060E"/>
    <w:rsid w:val="00980E58"/>
    <w:rsid w:val="00982726"/>
    <w:rsid w:val="00984E53"/>
    <w:rsid w:val="00986DB9"/>
    <w:rsid w:val="009C05F5"/>
    <w:rsid w:val="009C0D8D"/>
    <w:rsid w:val="009C6A2C"/>
    <w:rsid w:val="009E4B5E"/>
    <w:rsid w:val="009F49CF"/>
    <w:rsid w:val="009F6871"/>
    <w:rsid w:val="00A01572"/>
    <w:rsid w:val="00A02C3C"/>
    <w:rsid w:val="00A02C91"/>
    <w:rsid w:val="00A10134"/>
    <w:rsid w:val="00A118DD"/>
    <w:rsid w:val="00A11DCC"/>
    <w:rsid w:val="00A153AF"/>
    <w:rsid w:val="00A15F7D"/>
    <w:rsid w:val="00A165B9"/>
    <w:rsid w:val="00A178E6"/>
    <w:rsid w:val="00A37CD2"/>
    <w:rsid w:val="00A40D0F"/>
    <w:rsid w:val="00A456F9"/>
    <w:rsid w:val="00A45F9F"/>
    <w:rsid w:val="00A60E67"/>
    <w:rsid w:val="00A65C2A"/>
    <w:rsid w:val="00A83190"/>
    <w:rsid w:val="00A85D90"/>
    <w:rsid w:val="00AA0133"/>
    <w:rsid w:val="00AA3452"/>
    <w:rsid w:val="00AB08CC"/>
    <w:rsid w:val="00AB7827"/>
    <w:rsid w:val="00AC4856"/>
    <w:rsid w:val="00AD5149"/>
    <w:rsid w:val="00AD5B84"/>
    <w:rsid w:val="00AE09C6"/>
    <w:rsid w:val="00AE55EA"/>
    <w:rsid w:val="00AF7FCA"/>
    <w:rsid w:val="00B05A5C"/>
    <w:rsid w:val="00B13591"/>
    <w:rsid w:val="00B14AE1"/>
    <w:rsid w:val="00B15417"/>
    <w:rsid w:val="00B32944"/>
    <w:rsid w:val="00B361CC"/>
    <w:rsid w:val="00B37383"/>
    <w:rsid w:val="00B55689"/>
    <w:rsid w:val="00B61063"/>
    <w:rsid w:val="00B65716"/>
    <w:rsid w:val="00B800E5"/>
    <w:rsid w:val="00B82B55"/>
    <w:rsid w:val="00B8420E"/>
    <w:rsid w:val="00B86489"/>
    <w:rsid w:val="00B93D64"/>
    <w:rsid w:val="00B94C0D"/>
    <w:rsid w:val="00BA16A2"/>
    <w:rsid w:val="00BB2F81"/>
    <w:rsid w:val="00BB3168"/>
    <w:rsid w:val="00BB4D30"/>
    <w:rsid w:val="00BC79F7"/>
    <w:rsid w:val="00BD49AA"/>
    <w:rsid w:val="00BE4A12"/>
    <w:rsid w:val="00BF458D"/>
    <w:rsid w:val="00C06B5B"/>
    <w:rsid w:val="00C14BD9"/>
    <w:rsid w:val="00C213A0"/>
    <w:rsid w:val="00C25392"/>
    <w:rsid w:val="00C260F3"/>
    <w:rsid w:val="00C26967"/>
    <w:rsid w:val="00C32578"/>
    <w:rsid w:val="00C40B25"/>
    <w:rsid w:val="00C4423B"/>
    <w:rsid w:val="00C55FF1"/>
    <w:rsid w:val="00C5774E"/>
    <w:rsid w:val="00C63C25"/>
    <w:rsid w:val="00C729E5"/>
    <w:rsid w:val="00C83BAC"/>
    <w:rsid w:val="00CB1BB1"/>
    <w:rsid w:val="00CB5A02"/>
    <w:rsid w:val="00CC470C"/>
    <w:rsid w:val="00CC4A94"/>
    <w:rsid w:val="00CC7902"/>
    <w:rsid w:val="00CD00E2"/>
    <w:rsid w:val="00CE175F"/>
    <w:rsid w:val="00CE660B"/>
    <w:rsid w:val="00CF41D5"/>
    <w:rsid w:val="00D15723"/>
    <w:rsid w:val="00D162A5"/>
    <w:rsid w:val="00D17B59"/>
    <w:rsid w:val="00D26E8A"/>
    <w:rsid w:val="00D32DFA"/>
    <w:rsid w:val="00D40301"/>
    <w:rsid w:val="00D50E5B"/>
    <w:rsid w:val="00D52A3E"/>
    <w:rsid w:val="00D57868"/>
    <w:rsid w:val="00D76676"/>
    <w:rsid w:val="00D828FA"/>
    <w:rsid w:val="00D878F4"/>
    <w:rsid w:val="00D92CE2"/>
    <w:rsid w:val="00D94562"/>
    <w:rsid w:val="00DA114C"/>
    <w:rsid w:val="00DA4051"/>
    <w:rsid w:val="00DA5DF9"/>
    <w:rsid w:val="00DC34E8"/>
    <w:rsid w:val="00DC5698"/>
    <w:rsid w:val="00DC6266"/>
    <w:rsid w:val="00DD18C4"/>
    <w:rsid w:val="00DD2555"/>
    <w:rsid w:val="00DE4A89"/>
    <w:rsid w:val="00DF0FEA"/>
    <w:rsid w:val="00E04EC6"/>
    <w:rsid w:val="00E233A6"/>
    <w:rsid w:val="00E2567B"/>
    <w:rsid w:val="00E31C6F"/>
    <w:rsid w:val="00E31DCF"/>
    <w:rsid w:val="00E35AC0"/>
    <w:rsid w:val="00E410B1"/>
    <w:rsid w:val="00E62882"/>
    <w:rsid w:val="00E669C1"/>
    <w:rsid w:val="00E87E66"/>
    <w:rsid w:val="00E95688"/>
    <w:rsid w:val="00E9650B"/>
    <w:rsid w:val="00EA5175"/>
    <w:rsid w:val="00EB3CAF"/>
    <w:rsid w:val="00EB44A6"/>
    <w:rsid w:val="00EB6B84"/>
    <w:rsid w:val="00EC555F"/>
    <w:rsid w:val="00ED04EF"/>
    <w:rsid w:val="00ED420C"/>
    <w:rsid w:val="00EE0D0B"/>
    <w:rsid w:val="00EE5610"/>
    <w:rsid w:val="00F10489"/>
    <w:rsid w:val="00F306A3"/>
    <w:rsid w:val="00F356C0"/>
    <w:rsid w:val="00F36F3C"/>
    <w:rsid w:val="00F54BF5"/>
    <w:rsid w:val="00F62EF3"/>
    <w:rsid w:val="00F637E2"/>
    <w:rsid w:val="00F657FB"/>
    <w:rsid w:val="00F72FE1"/>
    <w:rsid w:val="00F745C2"/>
    <w:rsid w:val="00F75238"/>
    <w:rsid w:val="00F87702"/>
    <w:rsid w:val="00F93433"/>
    <w:rsid w:val="00FA3222"/>
    <w:rsid w:val="00FB2464"/>
    <w:rsid w:val="00FC33B6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AB6E"/>
  <w15:chartTrackingRefBased/>
  <w15:docId w15:val="{F822EA3D-FF58-444E-89C2-07129D68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0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6606D6"/>
    <w:pPr>
      <w:keepNext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6606D6"/>
    <w:pPr>
      <w:keepNext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6606D6"/>
    <w:pPr>
      <w:keepNext/>
      <w:jc w:val="both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6606D6"/>
    <w:pPr>
      <w:keepNext/>
      <w:jc w:val="both"/>
      <w:outlineLvl w:val="3"/>
    </w:pPr>
    <w:rPr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6606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6606D6"/>
    <w:pPr>
      <w:spacing w:before="240" w:after="60"/>
      <w:outlineLvl w:val="6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606D6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6606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6606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6606D6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6606D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msor7Char">
    <w:name w:val="Címsor 7 Char"/>
    <w:basedOn w:val="Bekezdsalapbettpusa"/>
    <w:link w:val="Cmsor7"/>
    <w:rsid w:val="006606D6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qFormat/>
    <w:rsid w:val="006606D6"/>
    <w:pPr>
      <w:ind w:right="4394"/>
      <w:jc w:val="center"/>
    </w:pPr>
    <w:rPr>
      <w:b/>
      <w:bCs/>
      <w:spacing w:val="30"/>
      <w:lang w:eastAsia="hu-HU"/>
    </w:rPr>
  </w:style>
  <w:style w:type="character" w:customStyle="1" w:styleId="CmChar">
    <w:name w:val="Cím Char"/>
    <w:basedOn w:val="Bekezdsalapbettpusa"/>
    <w:link w:val="Cm"/>
    <w:rsid w:val="006606D6"/>
    <w:rPr>
      <w:rFonts w:ascii="Times New Roman" w:eastAsia="Times New Roman" w:hAnsi="Times New Roman" w:cs="Times New Roman"/>
      <w:b/>
      <w:bCs/>
      <w:spacing w:val="30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6606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06D6"/>
    <w:rPr>
      <w:rFonts w:ascii="Times New Roman" w:eastAsia="Times New Roman" w:hAnsi="Times New Roman" w:cs="Times New Roman"/>
      <w:sz w:val="20"/>
      <w:szCs w:val="20"/>
    </w:rPr>
  </w:style>
  <w:style w:type="character" w:styleId="Oldalszm">
    <w:name w:val="page number"/>
    <w:basedOn w:val="Bekezdsalapbettpusa"/>
    <w:rsid w:val="006606D6"/>
  </w:style>
  <w:style w:type="paragraph" w:styleId="Szvegtrzs2">
    <w:name w:val="Body Text 2"/>
    <w:basedOn w:val="Norml"/>
    <w:link w:val="Szvegtrzs2Char"/>
    <w:rsid w:val="006606D6"/>
    <w:pPr>
      <w:jc w:val="both"/>
    </w:pPr>
    <w:rPr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6606D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7C430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C430C"/>
    <w:rPr>
      <w:rFonts w:ascii="Times New Roman" w:eastAsia="Times New Roman" w:hAnsi="Times New Roman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7C430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29F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9F1"/>
    <w:rPr>
      <w:rFonts w:ascii="Segoe UI" w:eastAsia="Times New Roman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A83190"/>
    <w:pPr>
      <w:spacing w:before="100" w:beforeAutospacing="1" w:after="100" w:afterAutospacing="1"/>
    </w:pPr>
    <w:rPr>
      <w:rFonts w:eastAsia="Calibri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D2849-410D-4EE9-8A7A-58BC4CD2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2385</Words>
  <Characters>16459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Kellerné Kovács Rita Új</dc:creator>
  <cp:keywords/>
  <dc:description/>
  <cp:lastModifiedBy>Zollerné Schmidt Zsuzsanna</cp:lastModifiedBy>
  <cp:revision>7</cp:revision>
  <cp:lastPrinted>2020-09-03T06:13:00Z</cp:lastPrinted>
  <dcterms:created xsi:type="dcterms:W3CDTF">2020-08-27T10:09:00Z</dcterms:created>
  <dcterms:modified xsi:type="dcterms:W3CDTF">2020-09-03T06:22:00Z</dcterms:modified>
</cp:coreProperties>
</file>