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6C39" w14:textId="7E5FC062" w:rsidR="007A2174" w:rsidRDefault="007A2174" w:rsidP="007A2174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Ajka Város Önkormányzata Képviselő-testületének </w:t>
      </w:r>
      <w:r w:rsidR="0040033A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/2023. (V. 24.) önkormányzati rendelete</w:t>
      </w:r>
    </w:p>
    <w:p w14:paraId="647575AF" w14:textId="77777777" w:rsidR="007A2174" w:rsidRDefault="007A2174" w:rsidP="007A2174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  <w:sz w:val="24"/>
          <w:szCs w:val="24"/>
        </w:rPr>
        <w:t>az önkormányzat 2023. évi költségvetéséről szóló 5/2023. (II.15.) önkormányzati rendelet módosításáról</w:t>
      </w:r>
    </w:p>
    <w:p w14:paraId="0930B682" w14:textId="77777777" w:rsidR="007A2174" w:rsidRDefault="007A2174" w:rsidP="007A2174">
      <w:pPr>
        <w:pStyle w:val="Szvegtrzs"/>
        <w:spacing w:before="220" w:after="0"/>
        <w:jc w:val="both"/>
      </w:pPr>
      <w:r>
        <w:rPr>
          <w:sz w:val="24"/>
          <w:szCs w:val="24"/>
        </w:rPr>
        <w:t>Ajka város Önkormányzata Képviselő-testülete Magyarország Alaptörvénye 32. cikk (2) bekezdésében meghatározott eredeti jogalkotói hatáskörében, az Alaptörvény 32. cikk (1) bekezdésének f) pontjában meghatározott feladatkörében eljárva a következőt rendeli el:</w:t>
      </w:r>
    </w:p>
    <w:p w14:paraId="2CD65D56" w14:textId="77777777" w:rsidR="007A2174" w:rsidRDefault="007A2174" w:rsidP="007A2174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 w:val="24"/>
          <w:szCs w:val="24"/>
        </w:rPr>
        <w:t>1. §</w:t>
      </w:r>
    </w:p>
    <w:p w14:paraId="36C78A5A" w14:textId="77777777" w:rsidR="007A2174" w:rsidRDefault="007A2174" w:rsidP="007A2174">
      <w:pPr>
        <w:pStyle w:val="Szvegtrzs"/>
        <w:spacing w:after="0"/>
        <w:jc w:val="both"/>
      </w:pPr>
      <w:r>
        <w:rPr>
          <w:sz w:val="24"/>
          <w:szCs w:val="24"/>
        </w:rPr>
        <w:t>A 2023. évi költségvetéséről szóló 5/2023. (II. 15.) önkormányzati rendelet 2. §-a helyébe a következő rendelkezés lép:</w:t>
      </w:r>
    </w:p>
    <w:p w14:paraId="20137DEE" w14:textId="77777777" w:rsidR="007A2174" w:rsidRDefault="007A2174" w:rsidP="007A2174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 w:val="24"/>
          <w:szCs w:val="24"/>
        </w:rPr>
        <w:t>„2. §</w:t>
      </w:r>
    </w:p>
    <w:p w14:paraId="26D2E822" w14:textId="77777777" w:rsidR="007A2174" w:rsidRDefault="007A2174" w:rsidP="007A2174">
      <w:pPr>
        <w:pStyle w:val="Szvegtrzs"/>
        <w:spacing w:after="0"/>
        <w:jc w:val="both"/>
      </w:pPr>
      <w:r>
        <w:rPr>
          <w:sz w:val="24"/>
          <w:szCs w:val="24"/>
        </w:rPr>
        <w:t>(1) Ajka Város Önkormányzatának Képviselő-testülete az önkormányzat 2023. évi</w:t>
      </w:r>
    </w:p>
    <w:p w14:paraId="04201D92" w14:textId="77777777" w:rsidR="007A2174" w:rsidRDefault="007A2174" w:rsidP="007A2174">
      <w:pPr>
        <w:pStyle w:val="Szvegtrzs"/>
        <w:spacing w:after="0"/>
        <w:ind w:left="580" w:hanging="560"/>
        <w:jc w:val="both"/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  <w:t>a költségvetés</w:t>
      </w:r>
    </w:p>
    <w:p w14:paraId="5F1B2CE0" w14:textId="77777777" w:rsidR="007A2174" w:rsidRDefault="007A2174" w:rsidP="007A2174">
      <w:pPr>
        <w:pStyle w:val="Szvegtrzs"/>
        <w:spacing w:after="0"/>
        <w:ind w:left="980" w:hanging="400"/>
        <w:jc w:val="both"/>
      </w:pPr>
      <w:proofErr w:type="spellStart"/>
      <w:r>
        <w:rPr>
          <w:i/>
          <w:iCs/>
          <w:sz w:val="24"/>
          <w:szCs w:val="24"/>
        </w:rPr>
        <w:t>aa</w:t>
      </w:r>
      <w:proofErr w:type="spellEnd"/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ab/>
        <w:t>bevételi főösszegét 13.770.283.000 forintban,</w:t>
      </w:r>
    </w:p>
    <w:p w14:paraId="3095681D" w14:textId="77777777" w:rsidR="007A2174" w:rsidRDefault="007A2174" w:rsidP="007A2174">
      <w:pPr>
        <w:pStyle w:val="Szvegtrzs"/>
        <w:spacing w:after="0"/>
        <w:ind w:left="980" w:hanging="400"/>
        <w:jc w:val="both"/>
      </w:pPr>
      <w:r>
        <w:rPr>
          <w:i/>
          <w:iCs/>
          <w:sz w:val="24"/>
          <w:szCs w:val="24"/>
        </w:rPr>
        <w:t>ab)</w:t>
      </w:r>
      <w:r>
        <w:rPr>
          <w:sz w:val="24"/>
          <w:szCs w:val="24"/>
        </w:rPr>
        <w:tab/>
        <w:t>kiadási főösszegét 15.610.377.000 forintban,</w:t>
      </w:r>
    </w:p>
    <w:p w14:paraId="6EC7F919" w14:textId="77777777" w:rsidR="007A2174" w:rsidRDefault="007A2174" w:rsidP="007A2174">
      <w:pPr>
        <w:pStyle w:val="Szvegtrzs"/>
        <w:spacing w:after="0"/>
        <w:ind w:left="980" w:hanging="400"/>
        <w:jc w:val="both"/>
      </w:pPr>
      <w:proofErr w:type="spellStart"/>
      <w:r>
        <w:rPr>
          <w:i/>
          <w:iCs/>
          <w:sz w:val="24"/>
          <w:szCs w:val="24"/>
        </w:rPr>
        <w:t>ac</w:t>
      </w:r>
      <w:proofErr w:type="spellEnd"/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ab/>
        <w:t>a hiányt 1.840.094.000 forintban,</w:t>
      </w:r>
    </w:p>
    <w:p w14:paraId="08AC28C0" w14:textId="77777777" w:rsidR="007A2174" w:rsidRDefault="007A2174" w:rsidP="007A2174">
      <w:pPr>
        <w:pStyle w:val="Szvegtrzs"/>
        <w:spacing w:after="0"/>
        <w:ind w:left="580" w:hanging="560"/>
        <w:jc w:val="both"/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  <w:t>finanszírozási előirányzat</w:t>
      </w:r>
    </w:p>
    <w:p w14:paraId="4FA3FA2F" w14:textId="77777777" w:rsidR="007A2174" w:rsidRDefault="007A2174" w:rsidP="007A2174">
      <w:pPr>
        <w:pStyle w:val="Szvegtrzs"/>
        <w:spacing w:after="0"/>
        <w:ind w:left="980" w:hanging="400"/>
        <w:jc w:val="both"/>
      </w:pPr>
      <w:proofErr w:type="spellStart"/>
      <w:r>
        <w:rPr>
          <w:i/>
          <w:iCs/>
          <w:sz w:val="24"/>
          <w:szCs w:val="24"/>
        </w:rPr>
        <w:t>ba</w:t>
      </w:r>
      <w:proofErr w:type="spellEnd"/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ab/>
        <w:t>bevételi összegét 3.346.794.000 forintban,</w:t>
      </w:r>
    </w:p>
    <w:p w14:paraId="60C1ABE6" w14:textId="77777777" w:rsidR="007A2174" w:rsidRDefault="007A2174" w:rsidP="007A2174">
      <w:pPr>
        <w:pStyle w:val="Szvegtrzs"/>
        <w:spacing w:after="0"/>
        <w:ind w:left="980" w:hanging="400"/>
        <w:jc w:val="both"/>
      </w:pPr>
      <w:proofErr w:type="spellStart"/>
      <w:r>
        <w:rPr>
          <w:i/>
          <w:iCs/>
          <w:sz w:val="24"/>
          <w:szCs w:val="24"/>
        </w:rPr>
        <w:t>bb</w:t>
      </w:r>
      <w:proofErr w:type="spellEnd"/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ab/>
        <w:t>kiadási összegét 1.506.700.000 forintban,</w:t>
      </w:r>
    </w:p>
    <w:p w14:paraId="00EC73B2" w14:textId="77777777" w:rsidR="007A2174" w:rsidRDefault="007A2174" w:rsidP="007A2174">
      <w:pPr>
        <w:pStyle w:val="Szvegtrzs"/>
        <w:spacing w:after="0"/>
        <w:ind w:left="580" w:hanging="560"/>
        <w:jc w:val="both"/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  <w:t>a költségvetés</w:t>
      </w:r>
    </w:p>
    <w:p w14:paraId="0A1F1EAD" w14:textId="77777777" w:rsidR="007A2174" w:rsidRDefault="007A2174" w:rsidP="007A2174">
      <w:pPr>
        <w:pStyle w:val="Szvegtrzs"/>
        <w:spacing w:after="0"/>
        <w:ind w:left="980" w:hanging="400"/>
        <w:jc w:val="both"/>
      </w:pPr>
      <w:proofErr w:type="spellStart"/>
      <w:r>
        <w:rPr>
          <w:i/>
          <w:iCs/>
          <w:sz w:val="24"/>
          <w:szCs w:val="24"/>
        </w:rPr>
        <w:t>ca</w:t>
      </w:r>
      <w:proofErr w:type="spellEnd"/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bevételi főösszegét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17.117.077.000 forintban,</w:t>
      </w:r>
    </w:p>
    <w:p w14:paraId="66E8905D" w14:textId="77777777" w:rsidR="007A2174" w:rsidRDefault="007A2174" w:rsidP="007A2174">
      <w:pPr>
        <w:pStyle w:val="Szvegtrzs"/>
        <w:spacing w:after="0"/>
        <w:ind w:left="980" w:hanging="400"/>
        <w:jc w:val="both"/>
      </w:pPr>
      <w:proofErr w:type="spellStart"/>
      <w:r>
        <w:rPr>
          <w:i/>
          <w:iCs/>
          <w:sz w:val="24"/>
          <w:szCs w:val="24"/>
        </w:rPr>
        <w:t>cb</w:t>
      </w:r>
      <w:proofErr w:type="spellEnd"/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kiadási főösszegét 17.117.077.000 forintban</w:t>
      </w:r>
      <w:r>
        <w:rPr>
          <w:sz w:val="24"/>
          <w:szCs w:val="24"/>
        </w:rPr>
        <w:t>,</w:t>
      </w:r>
    </w:p>
    <w:p w14:paraId="02F72A00" w14:textId="77777777" w:rsidR="007A2174" w:rsidRDefault="007A2174" w:rsidP="007A2174">
      <w:pPr>
        <w:pStyle w:val="Szvegtrzs"/>
        <w:spacing w:after="0"/>
        <w:ind w:left="580"/>
        <w:jc w:val="both"/>
      </w:pPr>
      <w:r>
        <w:rPr>
          <w:sz w:val="24"/>
          <w:szCs w:val="24"/>
        </w:rPr>
        <w:t>a 2. melléklet szerinti bevétel-kiadás mérlegegyezőségével állapítja meg, és a 2/A. mellékletben bemutatott pénzügyi mérleg szerint hagyja jóvá.</w:t>
      </w:r>
    </w:p>
    <w:p w14:paraId="5F12F480" w14:textId="77777777" w:rsidR="007A2174" w:rsidRDefault="007A2174" w:rsidP="007A2174">
      <w:pPr>
        <w:pStyle w:val="Szvegtrzs"/>
        <w:spacing w:before="240" w:after="0"/>
        <w:jc w:val="both"/>
      </w:pPr>
      <w:r>
        <w:rPr>
          <w:sz w:val="24"/>
          <w:szCs w:val="24"/>
        </w:rPr>
        <w:t>(2) Az önkormányzat 2023. évi költségvetési előirányzata kiadási és bevételi főösszegének címek, alcímek, jogcím – csoportok, jogcímek szerinti részletezését a rendelet 3. - 4. mellékletei tartalmazzák.</w:t>
      </w:r>
    </w:p>
    <w:p w14:paraId="753ABCAC" w14:textId="77777777" w:rsidR="007A2174" w:rsidRDefault="007A2174" w:rsidP="007A2174">
      <w:pPr>
        <w:pStyle w:val="Szvegtrzs"/>
        <w:spacing w:before="240" w:after="0"/>
        <w:jc w:val="both"/>
      </w:pPr>
      <w:r>
        <w:rPr>
          <w:sz w:val="24"/>
          <w:szCs w:val="24"/>
        </w:rPr>
        <w:t>(3) A képviselő-testület az önkormányzat 2023. évi költségvetésének kiadási főösszegén belül:</w:t>
      </w:r>
    </w:p>
    <w:p w14:paraId="69651216" w14:textId="77777777" w:rsidR="007A2174" w:rsidRDefault="007A2174" w:rsidP="007A2174">
      <w:pPr>
        <w:pStyle w:val="Szvegtrzs"/>
        <w:spacing w:after="0"/>
        <w:ind w:left="580" w:hanging="560"/>
        <w:jc w:val="both"/>
      </w:pPr>
      <w:r>
        <w:rPr>
          <w:i/>
          <w:iCs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 költségvetési kiadási előirányzatok összegét</w:t>
      </w:r>
    </w:p>
    <w:p w14:paraId="6573BCB8" w14:textId="77777777" w:rsidR="007A2174" w:rsidRDefault="007A2174" w:rsidP="007A2174">
      <w:pPr>
        <w:pStyle w:val="Szvegtrzs"/>
        <w:spacing w:after="0"/>
        <w:ind w:left="980" w:hanging="400"/>
        <w:jc w:val="both"/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személyi jellegű kiadások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2.867.091.000 forintban,</w:t>
      </w:r>
    </w:p>
    <w:p w14:paraId="241BB9CF" w14:textId="77777777" w:rsidR="007A2174" w:rsidRDefault="007A2174" w:rsidP="007A2174">
      <w:pPr>
        <w:pStyle w:val="Szvegtrzs"/>
        <w:spacing w:after="0"/>
        <w:ind w:left="980" w:hanging="400"/>
        <w:jc w:val="both"/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a szociális hozzájárulási adó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432.842.000 forintban,</w:t>
      </w:r>
    </w:p>
    <w:p w14:paraId="56B4014E" w14:textId="77777777" w:rsidR="007A2174" w:rsidRDefault="007A2174" w:rsidP="007A2174">
      <w:pPr>
        <w:pStyle w:val="Szvegtrzs"/>
        <w:spacing w:after="0"/>
        <w:ind w:left="980" w:hanging="400"/>
        <w:jc w:val="both"/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a dologi jellegű kiadások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3.215.446.000 forintban,</w:t>
      </w:r>
    </w:p>
    <w:p w14:paraId="52A2F5A3" w14:textId="77777777" w:rsidR="007A2174" w:rsidRDefault="007A2174" w:rsidP="007A2174">
      <w:pPr>
        <w:pStyle w:val="Szvegtrzs"/>
        <w:spacing w:after="0"/>
        <w:ind w:left="980" w:hanging="400"/>
        <w:jc w:val="both"/>
      </w:pPr>
      <w:r>
        <w:rPr>
          <w:i/>
          <w:iCs/>
          <w:sz w:val="24"/>
          <w:szCs w:val="24"/>
        </w:rPr>
        <w:t>d)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támogatásértékű működési kiadás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24.652.000 forintban,</w:t>
      </w:r>
    </w:p>
    <w:p w14:paraId="50B6420F" w14:textId="77777777" w:rsidR="007A2174" w:rsidRDefault="007A2174" w:rsidP="007A2174">
      <w:pPr>
        <w:pStyle w:val="Szvegtrzs"/>
        <w:spacing w:after="0"/>
        <w:ind w:left="980" w:hanging="400"/>
        <w:jc w:val="both"/>
      </w:pPr>
      <w:r>
        <w:rPr>
          <w:i/>
          <w:iCs/>
          <w:sz w:val="24"/>
          <w:szCs w:val="24"/>
        </w:rPr>
        <w:t>e)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működési célú pénzeszköz átadás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államháztartáson kívülre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1.562.314.000 forintban,</w:t>
      </w:r>
    </w:p>
    <w:p w14:paraId="7B111D1A" w14:textId="77777777" w:rsidR="007A2174" w:rsidRDefault="007A2174" w:rsidP="007A2174">
      <w:pPr>
        <w:pStyle w:val="Szvegtrzs"/>
        <w:spacing w:after="0"/>
        <w:ind w:left="980" w:hanging="400"/>
        <w:jc w:val="both"/>
      </w:pPr>
      <w:r>
        <w:rPr>
          <w:i/>
          <w:iCs/>
          <w:sz w:val="24"/>
          <w:szCs w:val="24"/>
        </w:rPr>
        <w:t>f)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társadalom és szociál politikai támogatás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11.500.000 forintban,</w:t>
      </w:r>
    </w:p>
    <w:p w14:paraId="5A965E9D" w14:textId="77777777" w:rsidR="007A2174" w:rsidRDefault="007A2174" w:rsidP="007A2174">
      <w:pPr>
        <w:pStyle w:val="Szvegtrzs"/>
        <w:spacing w:after="0"/>
        <w:ind w:left="980" w:hanging="400"/>
        <w:jc w:val="both"/>
      </w:pPr>
      <w:r>
        <w:rPr>
          <w:i/>
          <w:iCs/>
          <w:sz w:val="24"/>
          <w:szCs w:val="24"/>
        </w:rPr>
        <w:t>g)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az ellátottak </w:t>
      </w:r>
      <w:proofErr w:type="spellStart"/>
      <w:r>
        <w:rPr>
          <w:i/>
          <w:iCs/>
          <w:sz w:val="24"/>
          <w:szCs w:val="24"/>
        </w:rPr>
        <w:t>pénzbeni</w:t>
      </w:r>
      <w:proofErr w:type="spellEnd"/>
      <w:r>
        <w:rPr>
          <w:i/>
          <w:iCs/>
          <w:sz w:val="24"/>
          <w:szCs w:val="24"/>
        </w:rPr>
        <w:t xml:space="preserve"> juttatásai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0 forintban,</w:t>
      </w:r>
    </w:p>
    <w:p w14:paraId="55B883BA" w14:textId="77777777" w:rsidR="007A2174" w:rsidRDefault="007A2174" w:rsidP="007A2174">
      <w:pPr>
        <w:pStyle w:val="Szvegtrzs"/>
        <w:spacing w:after="0"/>
        <w:ind w:left="980" w:hanging="400"/>
        <w:jc w:val="both"/>
      </w:pPr>
      <w:r>
        <w:rPr>
          <w:i/>
          <w:iCs/>
          <w:sz w:val="24"/>
          <w:szCs w:val="24"/>
        </w:rPr>
        <w:t>h)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törvényi előírásokon alapuló befizetés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595.319.000 forintban</w:t>
      </w:r>
    </w:p>
    <w:p w14:paraId="22A2567B" w14:textId="77777777" w:rsidR="007A2174" w:rsidRDefault="007A2174" w:rsidP="007A2174">
      <w:pPr>
        <w:pStyle w:val="Szvegtrzs"/>
        <w:spacing w:after="0"/>
        <w:ind w:left="980" w:hanging="400"/>
        <w:jc w:val="both"/>
      </w:pPr>
      <w:r>
        <w:rPr>
          <w:i/>
          <w:iCs/>
          <w:sz w:val="24"/>
          <w:szCs w:val="24"/>
        </w:rPr>
        <w:t>i)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a helyi önkormányzatok előző évi elszámolásából származó kiadások 376.000 forintban,</w:t>
      </w:r>
    </w:p>
    <w:p w14:paraId="48DC7357" w14:textId="77777777" w:rsidR="007A2174" w:rsidRDefault="007A2174" w:rsidP="007A2174">
      <w:pPr>
        <w:pStyle w:val="Szvegtrzs"/>
        <w:spacing w:after="0"/>
        <w:ind w:left="580" w:hanging="560"/>
        <w:jc w:val="both"/>
      </w:pPr>
      <w:r>
        <w:rPr>
          <w:i/>
          <w:iCs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 felhalmozási célú kiadások összegét</w:t>
      </w:r>
    </w:p>
    <w:p w14:paraId="4C41B575" w14:textId="77777777" w:rsidR="007A2174" w:rsidRDefault="007A2174" w:rsidP="007A2174">
      <w:pPr>
        <w:pStyle w:val="Szvegtrzs"/>
        <w:spacing w:after="0"/>
        <w:ind w:left="980" w:hanging="400"/>
        <w:jc w:val="both"/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felújítási kiadások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1.167.597.000 forintban,</w:t>
      </w:r>
    </w:p>
    <w:p w14:paraId="0FDB3614" w14:textId="77777777" w:rsidR="007A2174" w:rsidRDefault="007A2174" w:rsidP="007A2174">
      <w:pPr>
        <w:pStyle w:val="Szvegtrzs"/>
        <w:spacing w:after="0"/>
        <w:ind w:left="980" w:hanging="400"/>
        <w:jc w:val="both"/>
      </w:pPr>
      <w:r>
        <w:rPr>
          <w:i/>
          <w:iCs/>
          <w:sz w:val="24"/>
          <w:szCs w:val="24"/>
        </w:rPr>
        <w:lastRenderedPageBreak/>
        <w:t>b)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beruházási kiadások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1.486.660.000 forintban,</w:t>
      </w:r>
    </w:p>
    <w:p w14:paraId="67B6584F" w14:textId="77777777" w:rsidR="007A2174" w:rsidRDefault="007A2174" w:rsidP="007A2174">
      <w:pPr>
        <w:pStyle w:val="Szvegtrzs"/>
        <w:spacing w:after="0"/>
        <w:ind w:left="980" w:hanging="400"/>
        <w:jc w:val="both"/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támogatásértékű felhalmozási kiadás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1.000.000 forintban,</w:t>
      </w:r>
    </w:p>
    <w:p w14:paraId="5966ADA2" w14:textId="77777777" w:rsidR="007A2174" w:rsidRDefault="007A2174" w:rsidP="007A2174">
      <w:pPr>
        <w:pStyle w:val="Szvegtrzs"/>
        <w:spacing w:after="0"/>
        <w:ind w:left="980" w:hanging="400"/>
        <w:jc w:val="both"/>
      </w:pPr>
      <w:r>
        <w:rPr>
          <w:i/>
          <w:iCs/>
          <w:sz w:val="24"/>
          <w:szCs w:val="24"/>
        </w:rPr>
        <w:t>d)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felhalmozási célú pénzeszköz átadás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államháztartáson kívülre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1.334.616.000 forintban,</w:t>
      </w:r>
    </w:p>
    <w:p w14:paraId="531FFF02" w14:textId="77777777" w:rsidR="007A2174" w:rsidRDefault="007A2174" w:rsidP="007A2174">
      <w:pPr>
        <w:pStyle w:val="Szvegtrzs"/>
        <w:spacing w:after="0"/>
        <w:ind w:left="980" w:hanging="400"/>
        <w:jc w:val="both"/>
      </w:pPr>
      <w:r>
        <w:rPr>
          <w:i/>
          <w:iCs/>
          <w:sz w:val="24"/>
          <w:szCs w:val="24"/>
        </w:rPr>
        <w:t>e)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pénzügyi befektetések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7.130.000 forintban,</w:t>
      </w:r>
    </w:p>
    <w:p w14:paraId="0D86E3CB" w14:textId="77777777" w:rsidR="007A2174" w:rsidRDefault="007A2174" w:rsidP="007A2174">
      <w:pPr>
        <w:pStyle w:val="Szvegtrzs"/>
        <w:spacing w:after="0"/>
        <w:ind w:left="980" w:hanging="400"/>
        <w:jc w:val="both"/>
      </w:pPr>
      <w:r>
        <w:rPr>
          <w:i/>
          <w:iCs/>
          <w:sz w:val="24"/>
          <w:szCs w:val="24"/>
        </w:rPr>
        <w:t>f)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adott kölcsönök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220.000.000 forintban,</w:t>
      </w:r>
    </w:p>
    <w:p w14:paraId="0ADDA416" w14:textId="77777777" w:rsidR="007A2174" w:rsidRDefault="007A2174" w:rsidP="007A2174">
      <w:pPr>
        <w:pStyle w:val="Szvegtrzs"/>
        <w:spacing w:after="0"/>
        <w:ind w:left="580" w:hanging="560"/>
        <w:jc w:val="both"/>
      </w:pPr>
      <w:r>
        <w:rPr>
          <w:i/>
          <w:iCs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Finanszírozási műveletek kiadási előirányzatát</w:t>
      </w:r>
    </w:p>
    <w:p w14:paraId="73ECA273" w14:textId="77777777" w:rsidR="007A2174" w:rsidRDefault="007A2174" w:rsidP="007A2174">
      <w:pPr>
        <w:pStyle w:val="Szvegtrzs"/>
        <w:spacing w:after="0"/>
        <w:ind w:left="980" w:hanging="400"/>
        <w:jc w:val="both"/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működési kiadás (folyószámla hiteltörlesztés)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500.000.000 forintban,</w:t>
      </w:r>
    </w:p>
    <w:p w14:paraId="58211A66" w14:textId="77777777" w:rsidR="007A2174" w:rsidRDefault="007A2174" w:rsidP="007A2174">
      <w:pPr>
        <w:pStyle w:val="Szvegtrzs"/>
        <w:spacing w:after="0"/>
        <w:ind w:left="980" w:hanging="400"/>
        <w:jc w:val="both"/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felhalmozási kiadás (hiteltörlesztés)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192.248.000 forintban</w:t>
      </w:r>
    </w:p>
    <w:p w14:paraId="08FEA861" w14:textId="77777777" w:rsidR="007A2174" w:rsidRDefault="007A2174" w:rsidP="007A2174">
      <w:pPr>
        <w:pStyle w:val="Szvegtrzs"/>
        <w:spacing w:after="0"/>
        <w:ind w:left="980" w:hanging="400"/>
        <w:jc w:val="both"/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felhalmozási kiadás (hitelkiváltás)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729.353.000 forintban</w:t>
      </w:r>
    </w:p>
    <w:p w14:paraId="2C8E453D" w14:textId="77777777" w:rsidR="007A2174" w:rsidRDefault="007A2174" w:rsidP="007A2174">
      <w:pPr>
        <w:pStyle w:val="Szvegtrzs"/>
        <w:spacing w:after="240"/>
        <w:ind w:left="980" w:hanging="400"/>
        <w:jc w:val="both"/>
      </w:pPr>
      <w:r>
        <w:rPr>
          <w:i/>
          <w:iCs/>
          <w:sz w:val="24"/>
          <w:szCs w:val="24"/>
        </w:rPr>
        <w:t>d)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államháztartáson belüli megelőlegezés visszaf.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85.099.000 forintban </w:t>
      </w:r>
      <w:r>
        <w:rPr>
          <w:sz w:val="24"/>
          <w:szCs w:val="24"/>
        </w:rPr>
        <w:t xml:space="preserve">a költségvetési kiadások tekintetében a 4 – 5. mellékletekben részletezettek szerint, a felhalmozási kiadások tekintetében a 6/A., mellékletben megjelölt feladatokkal és előirányzatokkal állapítja meg. A 12. mellékletben az éves előirányzat felhasználási ütemterv részletezésének megfelelően állapítja meg. A képviselő-testület a 2023. évet érintően a helyi adósságot keletkeztető éves kötelezettségvállalás (hitelképesség) felső határát prognosztizálja a tárgyévet követő tíz évben, melyet a 15. melléklet szerint hagy jóvá. A képviselő-testület és az általa irányított költségvetési szervek előirányzatainak tagolását a kötelező feladatok, önként vállalat feladatok és államigazgatási feladatok szerint e rendelet 17. melléklete szerint hagyja jóvá. Az önkormányzat adósságállományát kezességvállalás, tőke és kamatok ütemezett törlesztését a 19. mellékletben, az önkormányzatnak a 2022. évre vonatkozó beruházási hitelfelvételének </w:t>
      </w:r>
      <w:proofErr w:type="spellStart"/>
      <w:r>
        <w:rPr>
          <w:sz w:val="24"/>
          <w:szCs w:val="24"/>
        </w:rPr>
        <w:t>feladatonkénti</w:t>
      </w:r>
      <w:proofErr w:type="spellEnd"/>
      <w:r>
        <w:rPr>
          <w:sz w:val="24"/>
          <w:szCs w:val="24"/>
        </w:rPr>
        <w:t xml:space="preserve"> felsorolását a 19/I. mellékletben, a 2020. évben elindított beruházási hitel felvételének </w:t>
      </w:r>
      <w:proofErr w:type="spellStart"/>
      <w:r>
        <w:rPr>
          <w:sz w:val="24"/>
          <w:szCs w:val="24"/>
        </w:rPr>
        <w:t>feladatonkénti</w:t>
      </w:r>
      <w:proofErr w:type="spellEnd"/>
      <w:r>
        <w:rPr>
          <w:sz w:val="24"/>
          <w:szCs w:val="24"/>
        </w:rPr>
        <w:t xml:space="preserve"> bemutatását a 19/II. mellékletben, a 2023. évi fejlesztési hitelfelvételből finanszírozandó feladatok felsorolását a 19/III. mellékletben részletezettek szerint hagyja jóvá.”</w:t>
      </w:r>
    </w:p>
    <w:p w14:paraId="6903113F" w14:textId="77777777" w:rsidR="007A2174" w:rsidRDefault="007A2174" w:rsidP="007A2174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 w:val="24"/>
          <w:szCs w:val="24"/>
        </w:rPr>
        <w:t>2. §</w:t>
      </w:r>
    </w:p>
    <w:p w14:paraId="35B980CB" w14:textId="77777777" w:rsidR="007A2174" w:rsidRDefault="007A2174" w:rsidP="007A2174">
      <w:pPr>
        <w:pStyle w:val="Szvegtrzs"/>
        <w:spacing w:after="0"/>
        <w:jc w:val="both"/>
      </w:pPr>
      <w:r>
        <w:rPr>
          <w:sz w:val="24"/>
          <w:szCs w:val="24"/>
        </w:rPr>
        <w:t>A 2023. évi költségvetéséről szóló 5/2023. (II. 15.) önkormányzati rendelet 4. § (1) bekezdése helyébe a következő rendelkezés lép:</w:t>
      </w:r>
    </w:p>
    <w:p w14:paraId="288EBC98" w14:textId="77777777" w:rsidR="007A2174" w:rsidRDefault="007A2174" w:rsidP="007A2174">
      <w:pPr>
        <w:pStyle w:val="Szvegtrzs"/>
        <w:spacing w:before="240" w:after="240"/>
        <w:jc w:val="both"/>
      </w:pPr>
      <w:r>
        <w:rPr>
          <w:sz w:val="24"/>
          <w:szCs w:val="24"/>
        </w:rPr>
        <w:t xml:space="preserve">„(1) Az önkormányzat 2023. évi költségvetésében 16.771.000 forint működési általános tartalékkal, 9.972.000 forint működési cél- és 2.657.091.000 forint felhalmozási céltartalékot állapít meg. A céltartalék </w:t>
      </w:r>
      <w:proofErr w:type="spellStart"/>
      <w:r>
        <w:rPr>
          <w:sz w:val="24"/>
          <w:szCs w:val="24"/>
        </w:rPr>
        <w:t>feladatonkénti</w:t>
      </w:r>
      <w:proofErr w:type="spellEnd"/>
      <w:r>
        <w:rPr>
          <w:sz w:val="24"/>
          <w:szCs w:val="24"/>
        </w:rPr>
        <w:t xml:space="preserve"> részletezését, felhasználását a költségvetési rendelet 7. mellékletében foglaltak szerint fogadja el.”</w:t>
      </w:r>
    </w:p>
    <w:p w14:paraId="06E5ECB0" w14:textId="77777777" w:rsidR="007A2174" w:rsidRDefault="007A2174" w:rsidP="007A2174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 w:val="24"/>
          <w:szCs w:val="24"/>
        </w:rPr>
        <w:t>3. §</w:t>
      </w:r>
    </w:p>
    <w:p w14:paraId="3DB5CAC5" w14:textId="77777777" w:rsidR="007A2174" w:rsidRDefault="007A2174" w:rsidP="007A2174">
      <w:pPr>
        <w:pStyle w:val="Szvegtrzs"/>
        <w:spacing w:after="0"/>
        <w:jc w:val="both"/>
      </w:pPr>
      <w:r>
        <w:rPr>
          <w:sz w:val="24"/>
          <w:szCs w:val="24"/>
        </w:rPr>
        <w:t>(1) A 2023. évi költségvetéséről szóló 5/2023. (II. 15.) önkormányzati rendelet 2. melléklete helyébe az 1. melléklet lép.</w:t>
      </w:r>
    </w:p>
    <w:p w14:paraId="0230AF34" w14:textId="77777777" w:rsidR="007A2174" w:rsidRDefault="007A2174" w:rsidP="007A2174">
      <w:pPr>
        <w:pStyle w:val="Szvegtrzs"/>
        <w:spacing w:before="240" w:after="0"/>
        <w:jc w:val="both"/>
      </w:pPr>
      <w:r>
        <w:rPr>
          <w:sz w:val="24"/>
          <w:szCs w:val="24"/>
        </w:rPr>
        <w:t>(2) A 2023. évi költségvetéséről szóló 5/2023. (II. 15.) önkormányzati rendelet 3. melléklete helyébe a 2. melléklet lép.</w:t>
      </w:r>
    </w:p>
    <w:p w14:paraId="20BE03E2" w14:textId="77777777" w:rsidR="007A2174" w:rsidRDefault="007A2174" w:rsidP="007A2174">
      <w:pPr>
        <w:pStyle w:val="Szvegtrzs"/>
        <w:spacing w:before="240" w:after="0"/>
        <w:jc w:val="both"/>
      </w:pPr>
      <w:r>
        <w:rPr>
          <w:sz w:val="24"/>
          <w:szCs w:val="24"/>
        </w:rPr>
        <w:t>(3) A 2023. évi költségvetéséről szóló 5/2023. (II. 15.) önkormányzati rendelet 4. melléklete helyébe a 3. melléklet lép.</w:t>
      </w:r>
    </w:p>
    <w:p w14:paraId="34A7AC1A" w14:textId="77777777" w:rsidR="007A2174" w:rsidRDefault="007A2174" w:rsidP="007A2174">
      <w:pPr>
        <w:pStyle w:val="Szvegtrzs"/>
        <w:spacing w:before="240" w:after="0"/>
        <w:jc w:val="both"/>
      </w:pPr>
      <w:r>
        <w:rPr>
          <w:sz w:val="24"/>
          <w:szCs w:val="24"/>
        </w:rPr>
        <w:t>(4) A 2023. évi költségvetéséről szóló 5/2023. (II. 15.) önkormányzati rendelet 5. melléklete helyébe a 4. melléklet lép.</w:t>
      </w:r>
    </w:p>
    <w:p w14:paraId="1F82385D" w14:textId="77777777" w:rsidR="007A2174" w:rsidRDefault="007A2174" w:rsidP="007A2174">
      <w:pPr>
        <w:pStyle w:val="Szvegtrzs"/>
        <w:spacing w:before="240" w:after="0"/>
        <w:jc w:val="both"/>
      </w:pPr>
      <w:r>
        <w:rPr>
          <w:sz w:val="24"/>
          <w:szCs w:val="24"/>
        </w:rPr>
        <w:lastRenderedPageBreak/>
        <w:t>(5) A 2023. évi költségvetéséről szóló 5/2023. (II. 15.) önkormányzati rendelet 6. melléklete helyébe az 5. melléklet lép.</w:t>
      </w:r>
    </w:p>
    <w:p w14:paraId="61B9163C" w14:textId="77777777" w:rsidR="007A2174" w:rsidRDefault="007A2174" w:rsidP="007A2174">
      <w:pPr>
        <w:pStyle w:val="Szvegtrzs"/>
        <w:spacing w:before="240" w:after="0"/>
        <w:jc w:val="both"/>
      </w:pPr>
      <w:r>
        <w:rPr>
          <w:sz w:val="24"/>
          <w:szCs w:val="24"/>
        </w:rPr>
        <w:t>(6) A 2023. évi költségvetéséről szóló 5/2023. (II. 15.) önkormányzati rendelet 7. melléklete helyébe a 6. melléklet lép.</w:t>
      </w:r>
    </w:p>
    <w:p w14:paraId="1496DC75" w14:textId="77777777" w:rsidR="007A2174" w:rsidRDefault="007A2174" w:rsidP="007A2174">
      <w:pPr>
        <w:pStyle w:val="Szvegtrzs"/>
        <w:spacing w:before="240" w:after="0"/>
        <w:jc w:val="both"/>
      </w:pPr>
      <w:r>
        <w:rPr>
          <w:sz w:val="24"/>
          <w:szCs w:val="24"/>
        </w:rPr>
        <w:t>(7) A 2023. évi költségvetéséről szóló 5/2023. (II. 15.) önkormányzati rendelet 12. melléklete helyébe a 7. melléklet lép.</w:t>
      </w:r>
    </w:p>
    <w:p w14:paraId="7A94341D" w14:textId="77777777" w:rsidR="007A2174" w:rsidRDefault="007A2174" w:rsidP="007A2174">
      <w:pPr>
        <w:pStyle w:val="Szvegtrzs"/>
        <w:spacing w:before="240" w:after="0"/>
        <w:jc w:val="both"/>
      </w:pPr>
      <w:r>
        <w:rPr>
          <w:sz w:val="24"/>
          <w:szCs w:val="24"/>
        </w:rPr>
        <w:t>(8) A 2023. évi költségvetéséről szóló 5/2023. (II. 15.) önkormányzati rendelet 15. melléklete helyébe a 8. melléklet lép.</w:t>
      </w:r>
    </w:p>
    <w:p w14:paraId="22A044E8" w14:textId="77777777" w:rsidR="007A2174" w:rsidRDefault="007A2174" w:rsidP="007A2174">
      <w:pPr>
        <w:pStyle w:val="Szvegtrzs"/>
        <w:spacing w:before="240" w:after="0"/>
        <w:jc w:val="both"/>
      </w:pPr>
      <w:r>
        <w:rPr>
          <w:sz w:val="24"/>
          <w:szCs w:val="24"/>
        </w:rPr>
        <w:t>(9) A 2023. évi költségvetéséről szóló 5/2023. (II. 15.) önkormányzati rendelet 17. melléklete helyébe a 9. melléklet lép.</w:t>
      </w:r>
    </w:p>
    <w:p w14:paraId="7980423B" w14:textId="77777777" w:rsidR="007A2174" w:rsidRDefault="007A2174" w:rsidP="007A2174">
      <w:pPr>
        <w:pStyle w:val="Szvegtrzs"/>
        <w:spacing w:before="240" w:after="0"/>
        <w:jc w:val="both"/>
      </w:pPr>
      <w:r>
        <w:rPr>
          <w:sz w:val="24"/>
          <w:szCs w:val="24"/>
        </w:rPr>
        <w:t>(10) A 2023. évi költségvetéséről szóló 5/2023. (II. 15.) önkormányzati rendelet 19. melléklete helyébe a 10. melléklet lép.</w:t>
      </w:r>
    </w:p>
    <w:p w14:paraId="4879DC5A" w14:textId="77777777" w:rsidR="007A2174" w:rsidRDefault="007A2174" w:rsidP="007A2174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 w:val="24"/>
          <w:szCs w:val="24"/>
        </w:rPr>
        <w:t>4. §</w:t>
      </w:r>
    </w:p>
    <w:p w14:paraId="0607398C" w14:textId="77777777" w:rsidR="007A2174" w:rsidRDefault="007A2174" w:rsidP="007A2174">
      <w:pPr>
        <w:pStyle w:val="Szvegtrzs"/>
        <w:spacing w:after="0"/>
        <w:jc w:val="both"/>
      </w:pPr>
      <w:r>
        <w:rPr>
          <w:sz w:val="24"/>
          <w:szCs w:val="24"/>
        </w:rPr>
        <w:t>Ez a rendelet 2023. május 25-én lép hatályba.</w:t>
      </w:r>
    </w:p>
    <w:p w14:paraId="5E3762F5" w14:textId="77777777" w:rsidR="007A2174" w:rsidRDefault="007A2174" w:rsidP="007A2174">
      <w:pPr>
        <w:pStyle w:val="Szvegtrzs"/>
        <w:spacing w:after="0"/>
        <w:jc w:val="both"/>
      </w:pPr>
    </w:p>
    <w:p w14:paraId="0DDC4C90" w14:textId="77777777" w:rsidR="007A2174" w:rsidRDefault="007A2174" w:rsidP="007A2174">
      <w:pPr>
        <w:pStyle w:val="Szvegtrzs"/>
        <w:spacing w:after="0"/>
        <w:jc w:val="both"/>
      </w:pPr>
    </w:p>
    <w:p w14:paraId="5771F7F1" w14:textId="4A5AEE9D" w:rsidR="007A2174" w:rsidRPr="00272650" w:rsidRDefault="007A2174" w:rsidP="007A2174">
      <w:pPr>
        <w:ind w:right="-21"/>
        <w:rPr>
          <w:b/>
          <w:sz w:val="24"/>
          <w:szCs w:val="24"/>
        </w:rPr>
      </w:pPr>
      <w:r w:rsidRPr="00272650">
        <w:rPr>
          <w:b/>
          <w:sz w:val="24"/>
          <w:szCs w:val="24"/>
        </w:rPr>
        <w:t xml:space="preserve">A j k a, 2023. május </w:t>
      </w:r>
      <w:r w:rsidR="0040033A">
        <w:rPr>
          <w:b/>
          <w:sz w:val="24"/>
          <w:szCs w:val="24"/>
        </w:rPr>
        <w:t>24</w:t>
      </w:r>
      <w:r w:rsidRPr="00272650">
        <w:rPr>
          <w:b/>
          <w:sz w:val="24"/>
          <w:szCs w:val="24"/>
        </w:rPr>
        <w:t xml:space="preserve">. </w:t>
      </w:r>
    </w:p>
    <w:p w14:paraId="4A41CB44" w14:textId="77777777" w:rsidR="007A2174" w:rsidRPr="00272650" w:rsidRDefault="007A2174" w:rsidP="007A2174">
      <w:pPr>
        <w:ind w:right="-21"/>
        <w:rPr>
          <w:b/>
          <w:sz w:val="24"/>
          <w:szCs w:val="24"/>
        </w:rPr>
      </w:pPr>
    </w:p>
    <w:p w14:paraId="591FCD10" w14:textId="77777777" w:rsidR="007A2174" w:rsidRPr="00272650" w:rsidRDefault="007A2174" w:rsidP="007A2174">
      <w:pPr>
        <w:ind w:right="-21"/>
        <w:rPr>
          <w:b/>
          <w:sz w:val="24"/>
          <w:szCs w:val="24"/>
        </w:rPr>
      </w:pPr>
    </w:p>
    <w:p w14:paraId="340AC517" w14:textId="77777777" w:rsidR="007A2174" w:rsidRPr="00272650" w:rsidRDefault="007A2174" w:rsidP="007A2174">
      <w:pPr>
        <w:ind w:right="-21"/>
        <w:rPr>
          <w:b/>
          <w:sz w:val="24"/>
          <w:szCs w:val="24"/>
        </w:rPr>
      </w:pPr>
    </w:p>
    <w:p w14:paraId="1C37DAE0" w14:textId="77777777" w:rsidR="007A2174" w:rsidRPr="00272650" w:rsidRDefault="007A2174" w:rsidP="007A2174">
      <w:pPr>
        <w:ind w:right="-21"/>
        <w:rPr>
          <w:b/>
          <w:sz w:val="24"/>
          <w:szCs w:val="24"/>
        </w:rPr>
      </w:pPr>
      <w:r w:rsidRPr="00272650">
        <w:rPr>
          <w:b/>
          <w:sz w:val="24"/>
          <w:szCs w:val="24"/>
        </w:rPr>
        <w:t>Kihirdetés napja: 2023. május 2</w:t>
      </w:r>
      <w:r>
        <w:rPr>
          <w:b/>
          <w:sz w:val="24"/>
          <w:szCs w:val="24"/>
        </w:rPr>
        <w:t>4</w:t>
      </w:r>
      <w:r w:rsidRPr="00272650">
        <w:rPr>
          <w:b/>
          <w:sz w:val="24"/>
          <w:szCs w:val="24"/>
        </w:rPr>
        <w:t>.</w:t>
      </w:r>
    </w:p>
    <w:p w14:paraId="25D47CD9" w14:textId="77777777" w:rsidR="007A2174" w:rsidRPr="00272650" w:rsidRDefault="007A2174" w:rsidP="007A2174">
      <w:pPr>
        <w:ind w:right="-21"/>
        <w:rPr>
          <w:b/>
          <w:sz w:val="24"/>
          <w:szCs w:val="24"/>
        </w:rPr>
      </w:pPr>
    </w:p>
    <w:p w14:paraId="63C65085" w14:textId="77777777" w:rsidR="007A2174" w:rsidRPr="00272650" w:rsidRDefault="007A2174" w:rsidP="007A2174">
      <w:pPr>
        <w:ind w:right="-21"/>
        <w:rPr>
          <w:b/>
          <w:sz w:val="24"/>
          <w:szCs w:val="24"/>
        </w:rPr>
      </w:pPr>
    </w:p>
    <w:p w14:paraId="4A0BE74A" w14:textId="77777777" w:rsidR="007A2174" w:rsidRPr="00272650" w:rsidRDefault="007A2174" w:rsidP="007A2174">
      <w:pPr>
        <w:ind w:right="-21"/>
        <w:rPr>
          <w:b/>
          <w:sz w:val="24"/>
          <w:szCs w:val="24"/>
        </w:rPr>
      </w:pPr>
    </w:p>
    <w:p w14:paraId="45B4EE14" w14:textId="77777777" w:rsidR="007A2174" w:rsidRPr="00272650" w:rsidRDefault="007A2174" w:rsidP="007A2174">
      <w:pPr>
        <w:ind w:right="-21"/>
        <w:rPr>
          <w:b/>
          <w:sz w:val="24"/>
          <w:szCs w:val="24"/>
        </w:rPr>
      </w:pPr>
    </w:p>
    <w:p w14:paraId="491E5A32" w14:textId="77777777" w:rsidR="007A2174" w:rsidRPr="00272650" w:rsidRDefault="007A2174" w:rsidP="007A2174">
      <w:pPr>
        <w:ind w:right="-21"/>
        <w:rPr>
          <w:b/>
          <w:sz w:val="24"/>
          <w:szCs w:val="24"/>
        </w:rPr>
      </w:pPr>
    </w:p>
    <w:p w14:paraId="2C76FD57" w14:textId="75861F9A" w:rsidR="007A2174" w:rsidRPr="00272650" w:rsidRDefault="007A2174" w:rsidP="007A2174">
      <w:pPr>
        <w:ind w:left="1416" w:right="-21" w:firstLine="708"/>
        <w:rPr>
          <w:b/>
          <w:sz w:val="24"/>
          <w:szCs w:val="24"/>
        </w:rPr>
      </w:pPr>
      <w:r w:rsidRPr="00272650">
        <w:rPr>
          <w:b/>
          <w:sz w:val="24"/>
          <w:szCs w:val="24"/>
        </w:rPr>
        <w:t>Schwartz Béla</w:t>
      </w:r>
      <w:r w:rsidRPr="00272650">
        <w:rPr>
          <w:b/>
          <w:sz w:val="24"/>
          <w:szCs w:val="24"/>
        </w:rPr>
        <w:tab/>
      </w:r>
      <w:r w:rsidRPr="00272650">
        <w:rPr>
          <w:b/>
          <w:sz w:val="24"/>
          <w:szCs w:val="24"/>
        </w:rPr>
        <w:tab/>
      </w:r>
      <w:r w:rsidRPr="00272650">
        <w:rPr>
          <w:b/>
          <w:sz w:val="24"/>
          <w:szCs w:val="24"/>
        </w:rPr>
        <w:tab/>
      </w:r>
      <w:r w:rsidRPr="00272650">
        <w:rPr>
          <w:b/>
          <w:sz w:val="24"/>
          <w:szCs w:val="24"/>
        </w:rPr>
        <w:tab/>
        <w:t>Dr. Jáger László</w:t>
      </w:r>
    </w:p>
    <w:p w14:paraId="6BE1CFE4" w14:textId="76411D7F" w:rsidR="007A2174" w:rsidRDefault="007A2174" w:rsidP="007A2174">
      <w:pPr>
        <w:ind w:left="1416" w:right="-21" w:firstLine="708"/>
        <w:rPr>
          <w:b/>
          <w:sz w:val="24"/>
          <w:szCs w:val="24"/>
        </w:rPr>
      </w:pPr>
      <w:r w:rsidRPr="00272650">
        <w:rPr>
          <w:b/>
          <w:sz w:val="24"/>
          <w:szCs w:val="24"/>
        </w:rPr>
        <w:t xml:space="preserve"> polgármester</w:t>
      </w:r>
      <w:r w:rsidRPr="00272650">
        <w:rPr>
          <w:b/>
          <w:sz w:val="24"/>
          <w:szCs w:val="24"/>
        </w:rPr>
        <w:tab/>
      </w:r>
      <w:r w:rsidRPr="00272650">
        <w:rPr>
          <w:b/>
          <w:sz w:val="24"/>
          <w:szCs w:val="24"/>
        </w:rPr>
        <w:tab/>
      </w:r>
      <w:r w:rsidRPr="00272650">
        <w:rPr>
          <w:b/>
          <w:sz w:val="24"/>
          <w:szCs w:val="24"/>
        </w:rPr>
        <w:tab/>
      </w:r>
      <w:r w:rsidRPr="00272650">
        <w:rPr>
          <w:b/>
          <w:sz w:val="24"/>
          <w:szCs w:val="24"/>
        </w:rPr>
        <w:tab/>
        <w:t>címzetes főjegyző</w:t>
      </w:r>
    </w:p>
    <w:p w14:paraId="50F13D23" w14:textId="77777777" w:rsidR="007A2174" w:rsidRDefault="007A2174" w:rsidP="007A2174">
      <w:pPr>
        <w:pStyle w:val="Szvegtrzs"/>
        <w:spacing w:after="0"/>
        <w:jc w:val="both"/>
      </w:pPr>
      <w:r>
        <w:br w:type="page"/>
      </w:r>
    </w:p>
    <w:p w14:paraId="6991184F" w14:textId="4728774B" w:rsidR="007A2174" w:rsidRPr="00C27FD1" w:rsidRDefault="007A2174" w:rsidP="007A2174">
      <w:pPr>
        <w:pStyle w:val="Szvegtrzs"/>
        <w:spacing w:after="159"/>
        <w:ind w:left="159" w:right="159"/>
        <w:jc w:val="center"/>
        <w:rPr>
          <w:b/>
          <w:bCs/>
          <w:sz w:val="22"/>
          <w:szCs w:val="22"/>
        </w:rPr>
      </w:pPr>
      <w:r w:rsidRPr="00C27FD1">
        <w:rPr>
          <w:b/>
          <w:bCs/>
          <w:sz w:val="22"/>
          <w:szCs w:val="22"/>
        </w:rPr>
        <w:lastRenderedPageBreak/>
        <w:t>Végső előterjesztői indokolás</w:t>
      </w:r>
    </w:p>
    <w:p w14:paraId="09BD26B3" w14:textId="77777777" w:rsidR="007A2174" w:rsidRPr="00C27FD1" w:rsidRDefault="007A2174" w:rsidP="007A2174">
      <w:pPr>
        <w:pStyle w:val="Szvegtrzs"/>
        <w:spacing w:after="0"/>
        <w:jc w:val="both"/>
        <w:rPr>
          <w:sz w:val="22"/>
          <w:szCs w:val="22"/>
        </w:rPr>
      </w:pPr>
      <w:r w:rsidRPr="00C27FD1">
        <w:rPr>
          <w:sz w:val="22"/>
          <w:szCs w:val="22"/>
        </w:rPr>
        <w:t xml:space="preserve">Ezen rendeletmódosítási javaslat az államháztartásról szóló 2011. évi CXCV. törvény 34. § (4) bekezdése lehetővé teszi, hogy a képviselő-testület, legkésőbb a költségvetési beszámoló </w:t>
      </w:r>
      <w:proofErr w:type="spellStart"/>
      <w:r w:rsidRPr="00C27FD1">
        <w:rPr>
          <w:sz w:val="22"/>
          <w:szCs w:val="22"/>
        </w:rPr>
        <w:t>határidejéig</w:t>
      </w:r>
      <w:proofErr w:type="spellEnd"/>
      <w:r w:rsidRPr="00C27FD1">
        <w:rPr>
          <w:sz w:val="22"/>
          <w:szCs w:val="22"/>
        </w:rPr>
        <w:t>, - december 31-ei hatállyal - módosíthatja költségvetési rendeletét. A módosítás tartalmazza a folyamatosan érkező központi támogatásokkal és ezekhez kapcsolódó MÁK információkat, az önkormányzat részére biztosított pótelőirányzatokat és a képviselő-testületnek a költségvetést érintő egyedi döntéseit, valamint az intézmények előirányzat módosítási kérelmeit.</w:t>
      </w:r>
    </w:p>
    <w:p w14:paraId="38826763" w14:textId="77777777" w:rsidR="007A2174" w:rsidRPr="00C27FD1" w:rsidRDefault="007A2174" w:rsidP="007A2174">
      <w:pPr>
        <w:pStyle w:val="Szvegtrzs"/>
        <w:spacing w:after="0"/>
        <w:jc w:val="both"/>
        <w:rPr>
          <w:sz w:val="22"/>
          <w:szCs w:val="22"/>
        </w:rPr>
      </w:pPr>
      <w:r w:rsidRPr="00C27FD1">
        <w:rPr>
          <w:sz w:val="22"/>
          <w:szCs w:val="22"/>
        </w:rPr>
        <w:t xml:space="preserve">Az előterjesztéshez csatolt javaslatban, költségvetési rendeletben a költségvetés főösszege 17.117.077 </w:t>
      </w:r>
      <w:proofErr w:type="spellStart"/>
      <w:r w:rsidRPr="00C27FD1">
        <w:rPr>
          <w:sz w:val="22"/>
          <w:szCs w:val="22"/>
        </w:rPr>
        <w:t>eFt-ra</w:t>
      </w:r>
      <w:proofErr w:type="spellEnd"/>
      <w:r w:rsidRPr="00C27FD1">
        <w:rPr>
          <w:sz w:val="22"/>
          <w:szCs w:val="22"/>
        </w:rPr>
        <w:t xml:space="preserve"> változik, az előző módosításhoz képest a növekedés 70.896 </w:t>
      </w:r>
      <w:proofErr w:type="spellStart"/>
      <w:r w:rsidRPr="00C27FD1">
        <w:rPr>
          <w:sz w:val="22"/>
          <w:szCs w:val="22"/>
        </w:rPr>
        <w:t>eFt</w:t>
      </w:r>
      <w:proofErr w:type="spellEnd"/>
      <w:r w:rsidRPr="00C27FD1">
        <w:rPr>
          <w:sz w:val="22"/>
          <w:szCs w:val="22"/>
        </w:rPr>
        <w:t>.</w:t>
      </w:r>
    </w:p>
    <w:p w14:paraId="7DC509F1" w14:textId="77777777" w:rsidR="007A2174" w:rsidRPr="00C27FD1" w:rsidRDefault="007A2174" w:rsidP="007A2174">
      <w:pPr>
        <w:pStyle w:val="Szvegtrzs"/>
        <w:spacing w:after="0"/>
        <w:jc w:val="both"/>
        <w:rPr>
          <w:sz w:val="22"/>
          <w:szCs w:val="22"/>
        </w:rPr>
      </w:pPr>
      <w:r w:rsidRPr="00C27FD1">
        <w:rPr>
          <w:sz w:val="22"/>
          <w:szCs w:val="22"/>
        </w:rPr>
        <w:t>Az előterjesztés készítésének lezárása 2023. május 15-én történt.</w:t>
      </w:r>
    </w:p>
    <w:p w14:paraId="0B1B5F9C" w14:textId="77777777" w:rsidR="007A2174" w:rsidRPr="00C27FD1" w:rsidRDefault="007A2174" w:rsidP="007A2174">
      <w:pPr>
        <w:pStyle w:val="Szvegtrzs"/>
        <w:spacing w:after="0"/>
        <w:jc w:val="both"/>
        <w:rPr>
          <w:sz w:val="22"/>
          <w:szCs w:val="22"/>
        </w:rPr>
      </w:pPr>
      <w:r w:rsidRPr="00C27FD1">
        <w:rPr>
          <w:sz w:val="22"/>
          <w:szCs w:val="22"/>
        </w:rPr>
        <w:t> </w:t>
      </w:r>
    </w:p>
    <w:p w14:paraId="21B213E0" w14:textId="3A3B026C" w:rsidR="007A2174" w:rsidRPr="00C27FD1" w:rsidRDefault="007A2174" w:rsidP="007A2174">
      <w:pPr>
        <w:pStyle w:val="Szvegtrzs"/>
        <w:jc w:val="center"/>
        <w:rPr>
          <w:sz w:val="22"/>
          <w:szCs w:val="22"/>
        </w:rPr>
      </w:pPr>
      <w:r w:rsidRPr="00C27FD1">
        <w:rPr>
          <w:b/>
          <w:bCs/>
          <w:sz w:val="22"/>
          <w:szCs w:val="22"/>
        </w:rPr>
        <w:t>Bevételek</w:t>
      </w:r>
      <w:r w:rsidRPr="00C27FD1">
        <w:rPr>
          <w:sz w:val="22"/>
          <w:szCs w:val="22"/>
        </w:rPr>
        <w:t> </w:t>
      </w:r>
    </w:p>
    <w:p w14:paraId="47B132BE" w14:textId="77777777" w:rsidR="007A2174" w:rsidRPr="00C27FD1" w:rsidRDefault="007A2174" w:rsidP="007A2174">
      <w:pPr>
        <w:pStyle w:val="Szvegtrzs"/>
        <w:spacing w:after="0"/>
        <w:jc w:val="both"/>
        <w:rPr>
          <w:sz w:val="22"/>
          <w:szCs w:val="22"/>
        </w:rPr>
      </w:pPr>
      <w:r w:rsidRPr="00C27FD1">
        <w:rPr>
          <w:sz w:val="22"/>
          <w:szCs w:val="22"/>
        </w:rPr>
        <w:t>A Honvédelmi Minisztérium Sportért Felelős Államtitkársága a megemelkedett közüzemi energiaköltségek miatt 2022. IV. negyedévben megkezdődő létesítménybezárások okán kialakult helyzet enyhítése érdekében a magyar úszó, vízilabda, műugró, műúszó és szinkronúszó sportágak, valamint a lakossági amatőr- és szabadidő sportolók számára kiemelten fontos uszoda-létesítmények közüzemi költségeinek finanszírozására visszanem térítendő támogatást nyújtott. A Kristályfürdő Kft. Ajka 2023. április. napjától 2023. szeptember 30. napjáig tartó időszakban felmerülő közüzemi költségeire vissza nem fizetendő támogatásként 19.542.190 forint került meghatározásra, mely elszámolásának határideje 2023. december 31. napja. A bevételi támogatás előirányzatával a Kristályfürdő Kft. működési célú támogatását megemeltük.</w:t>
      </w:r>
    </w:p>
    <w:p w14:paraId="73F48FF7" w14:textId="77777777" w:rsidR="007A2174" w:rsidRPr="00C27FD1" w:rsidRDefault="007A2174" w:rsidP="007A2174">
      <w:pPr>
        <w:pStyle w:val="Szvegtrzs"/>
        <w:spacing w:after="0"/>
        <w:jc w:val="both"/>
        <w:rPr>
          <w:sz w:val="22"/>
          <w:szCs w:val="22"/>
        </w:rPr>
      </w:pPr>
      <w:r w:rsidRPr="00C27FD1">
        <w:rPr>
          <w:sz w:val="22"/>
          <w:szCs w:val="22"/>
        </w:rPr>
        <w:t> </w:t>
      </w:r>
    </w:p>
    <w:p w14:paraId="0843FAFC" w14:textId="77777777" w:rsidR="007A2174" w:rsidRPr="00C27FD1" w:rsidRDefault="007A2174" w:rsidP="007A2174">
      <w:pPr>
        <w:pStyle w:val="Szvegtrzs"/>
        <w:spacing w:after="0"/>
        <w:jc w:val="both"/>
        <w:rPr>
          <w:sz w:val="22"/>
          <w:szCs w:val="22"/>
        </w:rPr>
      </w:pPr>
      <w:r w:rsidRPr="00C27FD1">
        <w:rPr>
          <w:sz w:val="22"/>
          <w:szCs w:val="22"/>
        </w:rPr>
        <w:t>Ajka Város Önkormányzata az „EKF-ÉV kiemelt járásközponti programjainak támogatása” című pályázatra 50.000.000 forint támogatásban részesült. A bevételi előirányzattal a dologi kiadásokat megemeltük.</w:t>
      </w:r>
    </w:p>
    <w:p w14:paraId="33003997" w14:textId="77777777" w:rsidR="007A2174" w:rsidRPr="00C27FD1" w:rsidRDefault="007A2174" w:rsidP="007A2174">
      <w:pPr>
        <w:pStyle w:val="Szvegtrzs"/>
        <w:spacing w:after="0"/>
        <w:jc w:val="center"/>
        <w:rPr>
          <w:sz w:val="22"/>
          <w:szCs w:val="22"/>
        </w:rPr>
      </w:pPr>
      <w:r w:rsidRPr="00C27FD1">
        <w:rPr>
          <w:sz w:val="22"/>
          <w:szCs w:val="22"/>
        </w:rPr>
        <w:t> </w:t>
      </w:r>
    </w:p>
    <w:p w14:paraId="73C81B1B" w14:textId="04D8C6F9" w:rsidR="007A2174" w:rsidRPr="00C27FD1" w:rsidRDefault="007A2174" w:rsidP="00C27FD1">
      <w:pPr>
        <w:pStyle w:val="Szvegtrzs"/>
        <w:jc w:val="center"/>
        <w:rPr>
          <w:sz w:val="22"/>
          <w:szCs w:val="22"/>
        </w:rPr>
      </w:pPr>
      <w:r w:rsidRPr="00C27FD1">
        <w:rPr>
          <w:b/>
          <w:bCs/>
          <w:sz w:val="22"/>
          <w:szCs w:val="22"/>
        </w:rPr>
        <w:t>Kiadások</w:t>
      </w:r>
      <w:r w:rsidRPr="00C27FD1">
        <w:rPr>
          <w:sz w:val="22"/>
          <w:szCs w:val="22"/>
        </w:rPr>
        <w:t> </w:t>
      </w:r>
    </w:p>
    <w:p w14:paraId="5EC4CEF2" w14:textId="77777777" w:rsidR="007A2174" w:rsidRPr="00C27FD1" w:rsidRDefault="007A2174" w:rsidP="00C27FD1">
      <w:pPr>
        <w:pStyle w:val="Szvegtrzs"/>
        <w:spacing w:after="0"/>
        <w:jc w:val="both"/>
        <w:rPr>
          <w:sz w:val="22"/>
          <w:szCs w:val="22"/>
        </w:rPr>
      </w:pPr>
      <w:r w:rsidRPr="00C27FD1">
        <w:rPr>
          <w:sz w:val="22"/>
          <w:szCs w:val="22"/>
        </w:rPr>
        <w:t>A 4. mellékletben az intézmények előirányzatát a 2022. évi maradványok tekintetében az alaptevékenység kötelezettségvállalásainak megfelelően módosítottuk.</w:t>
      </w:r>
    </w:p>
    <w:p w14:paraId="3F4408BC" w14:textId="77777777" w:rsidR="007A2174" w:rsidRPr="00C27FD1" w:rsidRDefault="007A2174" w:rsidP="00C27FD1">
      <w:pPr>
        <w:pStyle w:val="Szvegtrzs"/>
        <w:spacing w:after="0"/>
        <w:jc w:val="both"/>
        <w:rPr>
          <w:sz w:val="22"/>
          <w:szCs w:val="22"/>
        </w:rPr>
      </w:pPr>
      <w:r w:rsidRPr="00C27FD1">
        <w:rPr>
          <w:sz w:val="22"/>
          <w:szCs w:val="22"/>
        </w:rPr>
        <w:t> </w:t>
      </w:r>
    </w:p>
    <w:p w14:paraId="300FE093" w14:textId="77777777" w:rsidR="007A2174" w:rsidRPr="00C27FD1" w:rsidRDefault="007A2174" w:rsidP="00C27FD1">
      <w:pPr>
        <w:pStyle w:val="Szvegtrzs"/>
        <w:spacing w:after="0"/>
        <w:jc w:val="both"/>
        <w:rPr>
          <w:sz w:val="22"/>
          <w:szCs w:val="22"/>
        </w:rPr>
      </w:pPr>
      <w:r w:rsidRPr="00C27FD1">
        <w:rPr>
          <w:sz w:val="22"/>
          <w:szCs w:val="22"/>
        </w:rPr>
        <w:t>Nagy László Városi Művelődési Központ és Könyvtár</w:t>
      </w:r>
    </w:p>
    <w:p w14:paraId="6C273DCB" w14:textId="77777777" w:rsidR="007A2174" w:rsidRPr="00C27FD1" w:rsidRDefault="007A2174" w:rsidP="00C27FD1">
      <w:pPr>
        <w:pStyle w:val="Szvegtrzs"/>
        <w:spacing w:after="0"/>
        <w:jc w:val="both"/>
        <w:rPr>
          <w:sz w:val="22"/>
          <w:szCs w:val="22"/>
        </w:rPr>
      </w:pPr>
      <w:r w:rsidRPr="00C27FD1">
        <w:rPr>
          <w:sz w:val="22"/>
          <w:szCs w:val="22"/>
        </w:rPr>
        <w:t>Az intézmény igazgatója költségvetési előirányzat módosítást kezdeményezett, melyben az alábbi előirányzat módosításokat kérte:</w:t>
      </w:r>
    </w:p>
    <w:p w14:paraId="387A7F25" w14:textId="77777777" w:rsidR="007A2174" w:rsidRPr="00C27FD1" w:rsidRDefault="007A2174" w:rsidP="00C27FD1">
      <w:pPr>
        <w:pStyle w:val="Szvegtrzs"/>
        <w:spacing w:after="0"/>
        <w:jc w:val="both"/>
        <w:rPr>
          <w:sz w:val="22"/>
          <w:szCs w:val="22"/>
        </w:rPr>
      </w:pPr>
      <w:r w:rsidRPr="00C27FD1">
        <w:rPr>
          <w:sz w:val="22"/>
          <w:szCs w:val="22"/>
        </w:rPr>
        <w:t xml:space="preserve">Az intézmény szakmai munkafeltételeinek biztosításához tárgyi eszközök (a könnyű szerkezetű színpadhoz dobogótartó lábakat 32 db és kerekeket 4db beszerzése vált szükségessé, ezért működési intézményfinanszírozásból, és a dologi kiadások juttatások terhére 407 </w:t>
      </w:r>
      <w:proofErr w:type="spellStart"/>
      <w:r w:rsidRPr="00C27FD1">
        <w:rPr>
          <w:sz w:val="22"/>
          <w:szCs w:val="22"/>
        </w:rPr>
        <w:t>eFt</w:t>
      </w:r>
      <w:proofErr w:type="spellEnd"/>
      <w:r w:rsidRPr="00C27FD1">
        <w:rPr>
          <w:sz w:val="22"/>
          <w:szCs w:val="22"/>
        </w:rPr>
        <w:t>-ot átcsoportosítottunk a felhalmozási intézményfinanszírozáshoz a beruházási előirányzatokhoz.</w:t>
      </w:r>
    </w:p>
    <w:p w14:paraId="4E6C8595" w14:textId="77777777" w:rsidR="007A2174" w:rsidRPr="00C27FD1" w:rsidRDefault="007A2174" w:rsidP="00C27FD1">
      <w:pPr>
        <w:pStyle w:val="Szvegtrzs"/>
        <w:spacing w:after="0"/>
        <w:jc w:val="both"/>
        <w:rPr>
          <w:sz w:val="22"/>
          <w:szCs w:val="22"/>
        </w:rPr>
      </w:pPr>
      <w:r w:rsidRPr="00C27FD1">
        <w:rPr>
          <w:sz w:val="22"/>
          <w:szCs w:val="22"/>
        </w:rPr>
        <w:t>Támogatásértékű működési bevételek</w:t>
      </w:r>
    </w:p>
    <w:p w14:paraId="344D887C" w14:textId="038D8691" w:rsidR="007A2174" w:rsidRPr="00C27FD1" w:rsidRDefault="007A2174" w:rsidP="00C27FD1">
      <w:pPr>
        <w:ind w:left="708" w:right="159"/>
        <w:jc w:val="both"/>
        <w:rPr>
          <w:sz w:val="22"/>
          <w:szCs w:val="22"/>
        </w:rPr>
      </w:pPr>
      <w:r w:rsidRPr="00C27FD1">
        <w:rPr>
          <w:sz w:val="22"/>
          <w:szCs w:val="22"/>
        </w:rPr>
        <w:t>A Veszprém Megyei Kormányhivatal Munkaügyi Központja Ajkai Kirendeltségének támogatása – hosszabb időtartamú közfoglalkoztatásra               </w:t>
      </w:r>
      <w:r w:rsidR="00C27FD1">
        <w:rPr>
          <w:sz w:val="22"/>
          <w:szCs w:val="22"/>
        </w:rPr>
        <w:tab/>
      </w:r>
      <w:r w:rsidRPr="00C27FD1">
        <w:rPr>
          <w:sz w:val="22"/>
          <w:szCs w:val="22"/>
        </w:rPr>
        <w:t xml:space="preserve">            354 </w:t>
      </w:r>
      <w:proofErr w:type="spellStart"/>
      <w:r w:rsidRPr="00C27FD1">
        <w:rPr>
          <w:sz w:val="22"/>
          <w:szCs w:val="22"/>
        </w:rPr>
        <w:t>eFt</w:t>
      </w:r>
      <w:proofErr w:type="spellEnd"/>
    </w:p>
    <w:p w14:paraId="1D79D158" w14:textId="77777777" w:rsidR="007A2174" w:rsidRPr="00C27FD1" w:rsidRDefault="007A2174" w:rsidP="00C27FD1">
      <w:pPr>
        <w:pStyle w:val="Szvegtrzs"/>
        <w:spacing w:after="0"/>
        <w:jc w:val="both"/>
        <w:rPr>
          <w:sz w:val="22"/>
          <w:szCs w:val="22"/>
        </w:rPr>
      </w:pPr>
      <w:r w:rsidRPr="00C27FD1">
        <w:rPr>
          <w:sz w:val="22"/>
          <w:szCs w:val="22"/>
        </w:rPr>
        <w:t>A meghatározott céllal átvett pénzeszközökhöz kapcsolódó kiadások:</w:t>
      </w:r>
    </w:p>
    <w:p w14:paraId="6560DDB4" w14:textId="1B9D7B3D" w:rsidR="007A2174" w:rsidRPr="00C27FD1" w:rsidRDefault="007A2174" w:rsidP="00C27FD1">
      <w:pPr>
        <w:ind w:right="159" w:firstLine="708"/>
        <w:jc w:val="both"/>
        <w:rPr>
          <w:sz w:val="22"/>
          <w:szCs w:val="22"/>
        </w:rPr>
      </w:pPr>
      <w:r w:rsidRPr="00C27FD1">
        <w:rPr>
          <w:sz w:val="22"/>
          <w:szCs w:val="22"/>
        </w:rPr>
        <w:t xml:space="preserve">Személyi juttatások                                                                 </w:t>
      </w:r>
      <w:r w:rsidR="00C27FD1">
        <w:rPr>
          <w:sz w:val="22"/>
          <w:szCs w:val="22"/>
        </w:rPr>
        <w:tab/>
      </w:r>
      <w:r w:rsidR="00C27FD1">
        <w:rPr>
          <w:sz w:val="22"/>
          <w:szCs w:val="22"/>
        </w:rPr>
        <w:tab/>
      </w:r>
      <w:r w:rsidRPr="00C27FD1">
        <w:rPr>
          <w:sz w:val="22"/>
          <w:szCs w:val="22"/>
        </w:rPr>
        <w:t xml:space="preserve">333 </w:t>
      </w:r>
      <w:proofErr w:type="spellStart"/>
      <w:r w:rsidRPr="00C27FD1">
        <w:rPr>
          <w:sz w:val="22"/>
          <w:szCs w:val="22"/>
        </w:rPr>
        <w:t>eFt</w:t>
      </w:r>
      <w:proofErr w:type="spellEnd"/>
    </w:p>
    <w:p w14:paraId="50264032" w14:textId="5DA3DE02" w:rsidR="007A2174" w:rsidRPr="00C27FD1" w:rsidRDefault="007A2174" w:rsidP="00C27FD1">
      <w:pPr>
        <w:ind w:right="159" w:firstLine="708"/>
        <w:jc w:val="both"/>
        <w:rPr>
          <w:sz w:val="22"/>
          <w:szCs w:val="22"/>
        </w:rPr>
      </w:pPr>
      <w:r w:rsidRPr="00C27FD1">
        <w:rPr>
          <w:sz w:val="22"/>
          <w:szCs w:val="22"/>
        </w:rPr>
        <w:t>Szociális hozzájárulási adó                                         </w:t>
      </w:r>
      <w:r w:rsidR="00C27FD1">
        <w:rPr>
          <w:sz w:val="22"/>
          <w:szCs w:val="22"/>
        </w:rPr>
        <w:tab/>
      </w:r>
      <w:r w:rsidR="00C27FD1">
        <w:rPr>
          <w:sz w:val="22"/>
          <w:szCs w:val="22"/>
        </w:rPr>
        <w:tab/>
      </w:r>
      <w:r w:rsidRPr="00C27FD1">
        <w:rPr>
          <w:sz w:val="22"/>
          <w:szCs w:val="22"/>
        </w:rPr>
        <w:t>           </w:t>
      </w:r>
      <w:r w:rsidR="00C27FD1">
        <w:rPr>
          <w:sz w:val="22"/>
          <w:szCs w:val="22"/>
        </w:rPr>
        <w:t xml:space="preserve"> </w:t>
      </w:r>
      <w:r w:rsidRPr="00C27FD1">
        <w:rPr>
          <w:sz w:val="22"/>
          <w:szCs w:val="22"/>
        </w:rPr>
        <w:t xml:space="preserve">   21 </w:t>
      </w:r>
      <w:proofErr w:type="spellStart"/>
      <w:r w:rsidRPr="00C27FD1">
        <w:rPr>
          <w:sz w:val="22"/>
          <w:szCs w:val="22"/>
        </w:rPr>
        <w:t>eFt</w:t>
      </w:r>
      <w:proofErr w:type="spellEnd"/>
    </w:p>
    <w:p w14:paraId="66799707" w14:textId="33A50B00" w:rsidR="007A2174" w:rsidRPr="00C27FD1" w:rsidRDefault="007A2174" w:rsidP="00C27FD1">
      <w:pPr>
        <w:pStyle w:val="Szvegtrzs"/>
        <w:spacing w:after="0"/>
        <w:jc w:val="both"/>
        <w:rPr>
          <w:sz w:val="22"/>
          <w:szCs w:val="22"/>
        </w:rPr>
      </w:pPr>
      <w:r w:rsidRPr="00C27FD1">
        <w:rPr>
          <w:b/>
          <w:bCs/>
          <w:sz w:val="22"/>
          <w:szCs w:val="22"/>
        </w:rPr>
        <w:t>                                                             összesen           </w:t>
      </w:r>
      <w:r w:rsidR="00C27FD1" w:rsidRPr="00C27FD1">
        <w:rPr>
          <w:b/>
          <w:bCs/>
          <w:sz w:val="22"/>
          <w:szCs w:val="22"/>
        </w:rPr>
        <w:tab/>
      </w:r>
      <w:r w:rsidR="00C27FD1" w:rsidRPr="00C27FD1">
        <w:rPr>
          <w:b/>
          <w:bCs/>
          <w:sz w:val="22"/>
          <w:szCs w:val="22"/>
        </w:rPr>
        <w:tab/>
      </w:r>
      <w:r w:rsidR="00C27FD1" w:rsidRPr="00C27FD1">
        <w:rPr>
          <w:b/>
          <w:bCs/>
          <w:sz w:val="22"/>
          <w:szCs w:val="22"/>
        </w:rPr>
        <w:tab/>
      </w:r>
      <w:r w:rsidRPr="00C27FD1">
        <w:rPr>
          <w:b/>
          <w:bCs/>
          <w:sz w:val="22"/>
          <w:szCs w:val="22"/>
        </w:rPr>
        <w:t xml:space="preserve">             354 </w:t>
      </w:r>
      <w:proofErr w:type="spellStart"/>
      <w:r w:rsidRPr="00C27FD1">
        <w:rPr>
          <w:b/>
          <w:bCs/>
          <w:sz w:val="22"/>
          <w:szCs w:val="22"/>
        </w:rPr>
        <w:t>eFt</w:t>
      </w:r>
      <w:proofErr w:type="spellEnd"/>
    </w:p>
    <w:p w14:paraId="61A3D1B7" w14:textId="77777777" w:rsidR="007A2174" w:rsidRPr="00C27FD1" w:rsidRDefault="007A2174" w:rsidP="00C27FD1">
      <w:pPr>
        <w:pStyle w:val="Szvegtrzs"/>
        <w:spacing w:after="0"/>
        <w:jc w:val="both"/>
        <w:rPr>
          <w:sz w:val="22"/>
          <w:szCs w:val="22"/>
        </w:rPr>
      </w:pPr>
      <w:r w:rsidRPr="00C27FD1">
        <w:rPr>
          <w:sz w:val="22"/>
          <w:szCs w:val="22"/>
        </w:rPr>
        <w:t> </w:t>
      </w:r>
    </w:p>
    <w:p w14:paraId="64B14214" w14:textId="77777777" w:rsidR="007A2174" w:rsidRDefault="007A2174" w:rsidP="00C27FD1">
      <w:pPr>
        <w:pStyle w:val="Szvegtrzs"/>
        <w:spacing w:after="0"/>
        <w:ind w:right="159"/>
        <w:jc w:val="both"/>
        <w:rPr>
          <w:sz w:val="22"/>
          <w:szCs w:val="22"/>
        </w:rPr>
      </w:pPr>
      <w:r w:rsidRPr="00C27FD1">
        <w:rPr>
          <w:sz w:val="22"/>
          <w:szCs w:val="22"/>
        </w:rPr>
        <w:t>A költségvetés és zárszámadás előterjesztéséhez kapcsolódó mérlegek tartalmának és mellékleteinek meghatározásánál a 2., 2/A., 3., 4., 5., 6/A., 7., 12., 15., 17., 19. mellékletek kerültek módosításra és kiegészítésre.</w:t>
      </w:r>
    </w:p>
    <w:p w14:paraId="4EE8725F" w14:textId="77777777" w:rsidR="00C27FD1" w:rsidRPr="00C27FD1" w:rsidRDefault="00C27FD1" w:rsidP="00C27FD1">
      <w:pPr>
        <w:pStyle w:val="Szvegtrzs"/>
        <w:spacing w:after="0"/>
        <w:ind w:right="159"/>
        <w:jc w:val="both"/>
        <w:rPr>
          <w:sz w:val="22"/>
          <w:szCs w:val="22"/>
        </w:rPr>
      </w:pPr>
    </w:p>
    <w:p w14:paraId="7836DEB7" w14:textId="53E822E4" w:rsidR="007A2174" w:rsidRPr="00C27FD1" w:rsidRDefault="007A2174" w:rsidP="007A2174">
      <w:pPr>
        <w:jc w:val="both"/>
        <w:rPr>
          <w:b/>
          <w:sz w:val="22"/>
          <w:szCs w:val="22"/>
        </w:rPr>
      </w:pPr>
      <w:r w:rsidRPr="00C27FD1">
        <w:rPr>
          <w:b/>
          <w:sz w:val="22"/>
          <w:szCs w:val="22"/>
        </w:rPr>
        <w:t xml:space="preserve">A j k a, 2023. május </w:t>
      </w:r>
      <w:r w:rsidR="0040033A">
        <w:rPr>
          <w:b/>
          <w:sz w:val="22"/>
          <w:szCs w:val="22"/>
        </w:rPr>
        <w:t>24</w:t>
      </w:r>
      <w:r w:rsidRPr="00C27FD1">
        <w:rPr>
          <w:b/>
          <w:sz w:val="22"/>
          <w:szCs w:val="22"/>
        </w:rPr>
        <w:t>.</w:t>
      </w:r>
    </w:p>
    <w:p w14:paraId="58370BC2" w14:textId="77777777" w:rsidR="007A2174" w:rsidRPr="00C27FD1" w:rsidRDefault="007A2174" w:rsidP="007A2174">
      <w:pPr>
        <w:jc w:val="both"/>
        <w:rPr>
          <w:b/>
          <w:sz w:val="22"/>
          <w:szCs w:val="22"/>
        </w:rPr>
      </w:pPr>
    </w:p>
    <w:p w14:paraId="52CB0850" w14:textId="77777777" w:rsidR="007A2174" w:rsidRPr="00C27FD1" w:rsidRDefault="007A2174" w:rsidP="00C27FD1">
      <w:pPr>
        <w:jc w:val="both"/>
        <w:rPr>
          <w:b/>
          <w:sz w:val="22"/>
          <w:szCs w:val="22"/>
        </w:rPr>
      </w:pPr>
      <w:r w:rsidRPr="00C27FD1">
        <w:rPr>
          <w:b/>
          <w:sz w:val="22"/>
          <w:szCs w:val="22"/>
        </w:rPr>
        <w:tab/>
      </w:r>
      <w:r w:rsidRPr="00C27FD1">
        <w:rPr>
          <w:b/>
          <w:sz w:val="22"/>
          <w:szCs w:val="22"/>
        </w:rPr>
        <w:tab/>
      </w:r>
      <w:r w:rsidRPr="00C27FD1">
        <w:rPr>
          <w:b/>
          <w:sz w:val="22"/>
          <w:szCs w:val="22"/>
        </w:rPr>
        <w:tab/>
      </w:r>
      <w:r w:rsidRPr="00C27FD1">
        <w:rPr>
          <w:b/>
          <w:sz w:val="22"/>
          <w:szCs w:val="22"/>
        </w:rPr>
        <w:tab/>
      </w:r>
      <w:r w:rsidRPr="00C27FD1">
        <w:rPr>
          <w:b/>
          <w:sz w:val="22"/>
          <w:szCs w:val="22"/>
        </w:rPr>
        <w:tab/>
      </w:r>
      <w:r w:rsidRPr="00C27FD1">
        <w:rPr>
          <w:b/>
          <w:sz w:val="22"/>
          <w:szCs w:val="22"/>
        </w:rPr>
        <w:tab/>
      </w:r>
      <w:r w:rsidRPr="00C27FD1">
        <w:rPr>
          <w:b/>
          <w:sz w:val="22"/>
          <w:szCs w:val="22"/>
        </w:rPr>
        <w:tab/>
        <w:t xml:space="preserve">               Dr. Jáger László </w:t>
      </w:r>
    </w:p>
    <w:p w14:paraId="01D5BA25" w14:textId="55EC8E83" w:rsidR="009F6871" w:rsidRPr="00C20AF8" w:rsidRDefault="007A2174" w:rsidP="00C27FD1">
      <w:pPr>
        <w:pStyle w:val="Szvegtrzs"/>
        <w:spacing w:after="0"/>
        <w:ind w:left="159" w:right="159"/>
        <w:jc w:val="both"/>
        <w:rPr>
          <w:sz w:val="22"/>
          <w:szCs w:val="22"/>
        </w:rPr>
      </w:pPr>
      <w:r w:rsidRPr="00C27FD1">
        <w:rPr>
          <w:b/>
          <w:sz w:val="22"/>
          <w:szCs w:val="22"/>
        </w:rPr>
        <w:tab/>
      </w:r>
      <w:r w:rsidRPr="00C27FD1">
        <w:rPr>
          <w:b/>
          <w:sz w:val="22"/>
          <w:szCs w:val="22"/>
        </w:rPr>
        <w:tab/>
      </w:r>
      <w:r w:rsidRPr="00C27FD1">
        <w:rPr>
          <w:b/>
          <w:sz w:val="22"/>
          <w:szCs w:val="22"/>
        </w:rPr>
        <w:tab/>
      </w:r>
      <w:r w:rsidRPr="00C27FD1">
        <w:rPr>
          <w:b/>
          <w:sz w:val="22"/>
          <w:szCs w:val="22"/>
        </w:rPr>
        <w:tab/>
      </w:r>
      <w:r w:rsidRPr="00C27FD1">
        <w:rPr>
          <w:b/>
          <w:sz w:val="22"/>
          <w:szCs w:val="22"/>
        </w:rPr>
        <w:tab/>
      </w:r>
      <w:r w:rsidRPr="00C27FD1">
        <w:rPr>
          <w:b/>
          <w:sz w:val="22"/>
          <w:szCs w:val="22"/>
        </w:rPr>
        <w:tab/>
      </w:r>
      <w:r w:rsidRPr="00C27FD1">
        <w:rPr>
          <w:b/>
          <w:sz w:val="22"/>
          <w:szCs w:val="22"/>
        </w:rPr>
        <w:tab/>
        <w:t xml:space="preserve">              címzetes főjegyző</w:t>
      </w:r>
    </w:p>
    <w:sectPr w:rsidR="009F6871" w:rsidRPr="00C20AF8" w:rsidSect="00332544">
      <w:footerReference w:type="even" r:id="rId8"/>
      <w:footerReference w:type="default" r:id="rId9"/>
      <w:pgSz w:w="11906" w:h="16838"/>
      <w:pgMar w:top="1418" w:right="1418" w:bottom="1418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515C" w14:textId="77777777" w:rsidR="00A60153" w:rsidRDefault="00A60153">
      <w:r>
        <w:separator/>
      </w:r>
    </w:p>
  </w:endnote>
  <w:endnote w:type="continuationSeparator" w:id="0">
    <w:p w14:paraId="2CE4CE19" w14:textId="77777777" w:rsidR="00A60153" w:rsidRDefault="00A6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5429" w14:textId="77777777" w:rsidR="00A5276B" w:rsidRDefault="00401D4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6529C48" w14:textId="77777777" w:rsidR="00A5276B" w:rsidRDefault="0000000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0B33" w14:textId="77777777" w:rsidR="00A5276B" w:rsidRDefault="00401D4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903CA">
      <w:rPr>
        <w:rStyle w:val="Oldalszm"/>
        <w:noProof/>
      </w:rPr>
      <w:t>4</w:t>
    </w:r>
    <w:r>
      <w:rPr>
        <w:rStyle w:val="Oldalszm"/>
      </w:rPr>
      <w:fldChar w:fldCharType="end"/>
    </w:r>
  </w:p>
  <w:p w14:paraId="41877E6A" w14:textId="77777777" w:rsidR="00A5276B" w:rsidRDefault="0000000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FDF4" w14:textId="77777777" w:rsidR="00A60153" w:rsidRDefault="00A60153">
      <w:r>
        <w:separator/>
      </w:r>
    </w:p>
  </w:footnote>
  <w:footnote w:type="continuationSeparator" w:id="0">
    <w:p w14:paraId="12687630" w14:textId="77777777" w:rsidR="00A60153" w:rsidRDefault="00A6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334"/>
    <w:multiLevelType w:val="hybridMultilevel"/>
    <w:tmpl w:val="2B9209B0"/>
    <w:lvl w:ilvl="0" w:tplc="040E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0375E3"/>
    <w:multiLevelType w:val="hybridMultilevel"/>
    <w:tmpl w:val="96DA9F7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02C25"/>
    <w:multiLevelType w:val="hybridMultilevel"/>
    <w:tmpl w:val="6AC451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3CBC"/>
    <w:multiLevelType w:val="hybridMultilevel"/>
    <w:tmpl w:val="D81E7F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127CD3"/>
    <w:multiLevelType w:val="hybridMultilevel"/>
    <w:tmpl w:val="ECC83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C1877"/>
    <w:multiLevelType w:val="hybridMultilevel"/>
    <w:tmpl w:val="42169C46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8F4C19"/>
    <w:multiLevelType w:val="hybridMultilevel"/>
    <w:tmpl w:val="1D466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47F1E"/>
    <w:multiLevelType w:val="hybridMultilevel"/>
    <w:tmpl w:val="F4A04B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20C63"/>
    <w:multiLevelType w:val="hybridMultilevel"/>
    <w:tmpl w:val="6A2C7886"/>
    <w:lvl w:ilvl="0" w:tplc="41EEC8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D23AD"/>
    <w:multiLevelType w:val="hybridMultilevel"/>
    <w:tmpl w:val="21F288D0"/>
    <w:lvl w:ilvl="0" w:tplc="850ECB7E">
      <w:start w:val="1"/>
      <w:numFmt w:val="decimal"/>
      <w:lvlText w:val="(%1)"/>
      <w:lvlJc w:val="left"/>
      <w:pPr>
        <w:ind w:left="1417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A25290"/>
    <w:multiLevelType w:val="hybridMultilevel"/>
    <w:tmpl w:val="17C077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7310D"/>
    <w:multiLevelType w:val="hybridMultilevel"/>
    <w:tmpl w:val="E4E2609A"/>
    <w:lvl w:ilvl="0" w:tplc="25C2D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A4A7D"/>
    <w:multiLevelType w:val="hybridMultilevel"/>
    <w:tmpl w:val="CA026A5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DE5897"/>
    <w:multiLevelType w:val="hybridMultilevel"/>
    <w:tmpl w:val="AC747990"/>
    <w:lvl w:ilvl="0" w:tplc="040E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382F34DE"/>
    <w:multiLevelType w:val="hybridMultilevel"/>
    <w:tmpl w:val="AB7C5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D24AB"/>
    <w:multiLevelType w:val="hybridMultilevel"/>
    <w:tmpl w:val="8B0A9B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D454A"/>
    <w:multiLevelType w:val="hybridMultilevel"/>
    <w:tmpl w:val="C6D8B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E5410"/>
    <w:multiLevelType w:val="hybridMultilevel"/>
    <w:tmpl w:val="C0900A0E"/>
    <w:lvl w:ilvl="0" w:tplc="9A94A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C6101"/>
    <w:multiLevelType w:val="hybridMultilevel"/>
    <w:tmpl w:val="186661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6716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3499F"/>
    <w:multiLevelType w:val="hybridMultilevel"/>
    <w:tmpl w:val="656E84EE"/>
    <w:lvl w:ilvl="0" w:tplc="4284353A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10" w:hanging="360"/>
      </w:pPr>
    </w:lvl>
    <w:lvl w:ilvl="2" w:tplc="040E001B" w:tentative="1">
      <w:start w:val="1"/>
      <w:numFmt w:val="lowerRoman"/>
      <w:lvlText w:val="%3."/>
      <w:lvlJc w:val="right"/>
      <w:pPr>
        <w:ind w:left="2730" w:hanging="180"/>
      </w:pPr>
    </w:lvl>
    <w:lvl w:ilvl="3" w:tplc="040E000F" w:tentative="1">
      <w:start w:val="1"/>
      <w:numFmt w:val="decimal"/>
      <w:lvlText w:val="%4."/>
      <w:lvlJc w:val="left"/>
      <w:pPr>
        <w:ind w:left="3450" w:hanging="360"/>
      </w:pPr>
    </w:lvl>
    <w:lvl w:ilvl="4" w:tplc="040E0019" w:tentative="1">
      <w:start w:val="1"/>
      <w:numFmt w:val="lowerLetter"/>
      <w:lvlText w:val="%5."/>
      <w:lvlJc w:val="left"/>
      <w:pPr>
        <w:ind w:left="4170" w:hanging="360"/>
      </w:pPr>
    </w:lvl>
    <w:lvl w:ilvl="5" w:tplc="040E001B" w:tentative="1">
      <w:start w:val="1"/>
      <w:numFmt w:val="lowerRoman"/>
      <w:lvlText w:val="%6."/>
      <w:lvlJc w:val="right"/>
      <w:pPr>
        <w:ind w:left="4890" w:hanging="180"/>
      </w:pPr>
    </w:lvl>
    <w:lvl w:ilvl="6" w:tplc="040E000F" w:tentative="1">
      <w:start w:val="1"/>
      <w:numFmt w:val="decimal"/>
      <w:lvlText w:val="%7."/>
      <w:lvlJc w:val="left"/>
      <w:pPr>
        <w:ind w:left="5610" w:hanging="360"/>
      </w:pPr>
    </w:lvl>
    <w:lvl w:ilvl="7" w:tplc="040E0019" w:tentative="1">
      <w:start w:val="1"/>
      <w:numFmt w:val="lowerLetter"/>
      <w:lvlText w:val="%8."/>
      <w:lvlJc w:val="left"/>
      <w:pPr>
        <w:ind w:left="6330" w:hanging="360"/>
      </w:pPr>
    </w:lvl>
    <w:lvl w:ilvl="8" w:tplc="040E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 w15:restartNumberingAfterBreak="0">
    <w:nsid w:val="54DC3CC8"/>
    <w:multiLevelType w:val="hybridMultilevel"/>
    <w:tmpl w:val="DDE064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37E22"/>
    <w:multiLevelType w:val="hybridMultilevel"/>
    <w:tmpl w:val="4FE0C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70724"/>
    <w:multiLevelType w:val="hybridMultilevel"/>
    <w:tmpl w:val="705CEAFC"/>
    <w:lvl w:ilvl="0" w:tplc="B6405B26">
      <w:start w:val="1"/>
      <w:numFmt w:val="decimal"/>
      <w:lvlText w:val="%1."/>
      <w:lvlJc w:val="left"/>
      <w:pPr>
        <w:ind w:left="930" w:hanging="57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45500"/>
    <w:multiLevelType w:val="hybridMultilevel"/>
    <w:tmpl w:val="596E4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B6D2F"/>
    <w:multiLevelType w:val="hybridMultilevel"/>
    <w:tmpl w:val="ED4C1FE6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0DC23F1"/>
    <w:multiLevelType w:val="hybridMultilevel"/>
    <w:tmpl w:val="5F26AC88"/>
    <w:lvl w:ilvl="0" w:tplc="4EB26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A55C1"/>
    <w:multiLevelType w:val="hybridMultilevel"/>
    <w:tmpl w:val="6AEC6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62D14"/>
    <w:multiLevelType w:val="hybridMultilevel"/>
    <w:tmpl w:val="104465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F7AF8"/>
    <w:multiLevelType w:val="hybridMultilevel"/>
    <w:tmpl w:val="4FFAAC32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E9815D0"/>
    <w:multiLevelType w:val="hybridMultilevel"/>
    <w:tmpl w:val="250E0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F1342"/>
    <w:multiLevelType w:val="hybridMultilevel"/>
    <w:tmpl w:val="A398A2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4997050">
    <w:abstractNumId w:val="8"/>
  </w:num>
  <w:num w:numId="2" w16cid:durableId="979532353">
    <w:abstractNumId w:val="24"/>
  </w:num>
  <w:num w:numId="3" w16cid:durableId="533884860">
    <w:abstractNumId w:val="18"/>
  </w:num>
  <w:num w:numId="4" w16cid:durableId="335957263">
    <w:abstractNumId w:val="10"/>
  </w:num>
  <w:num w:numId="5" w16cid:durableId="622469387">
    <w:abstractNumId w:val="1"/>
  </w:num>
  <w:num w:numId="6" w16cid:durableId="1731535466">
    <w:abstractNumId w:val="12"/>
  </w:num>
  <w:num w:numId="7" w16cid:durableId="1680813391">
    <w:abstractNumId w:val="30"/>
  </w:num>
  <w:num w:numId="8" w16cid:durableId="1729453839">
    <w:abstractNumId w:val="21"/>
  </w:num>
  <w:num w:numId="9" w16cid:durableId="1146700034">
    <w:abstractNumId w:val="23"/>
  </w:num>
  <w:num w:numId="10" w16cid:durableId="356664504">
    <w:abstractNumId w:val="26"/>
  </w:num>
  <w:num w:numId="11" w16cid:durableId="945045369">
    <w:abstractNumId w:val="5"/>
  </w:num>
  <w:num w:numId="12" w16cid:durableId="1818376582">
    <w:abstractNumId w:val="9"/>
  </w:num>
  <w:num w:numId="13" w16cid:durableId="1984655645">
    <w:abstractNumId w:val="19"/>
  </w:num>
  <w:num w:numId="14" w16cid:durableId="261955057">
    <w:abstractNumId w:val="15"/>
  </w:num>
  <w:num w:numId="15" w16cid:durableId="673648900">
    <w:abstractNumId w:val="25"/>
  </w:num>
  <w:num w:numId="16" w16cid:durableId="571893859">
    <w:abstractNumId w:val="17"/>
  </w:num>
  <w:num w:numId="17" w16cid:durableId="1964382505">
    <w:abstractNumId w:val="0"/>
  </w:num>
  <w:num w:numId="18" w16cid:durableId="1131631696">
    <w:abstractNumId w:val="16"/>
  </w:num>
  <w:num w:numId="19" w16cid:durableId="120660307">
    <w:abstractNumId w:val="11"/>
  </w:num>
  <w:num w:numId="20" w16cid:durableId="324629444">
    <w:abstractNumId w:val="27"/>
  </w:num>
  <w:num w:numId="21" w16cid:durableId="2028366871">
    <w:abstractNumId w:val="29"/>
  </w:num>
  <w:num w:numId="22" w16cid:durableId="1972401660">
    <w:abstractNumId w:val="6"/>
  </w:num>
  <w:num w:numId="23" w16cid:durableId="8879550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07772644">
    <w:abstractNumId w:val="13"/>
  </w:num>
  <w:num w:numId="25" w16cid:durableId="334262290">
    <w:abstractNumId w:val="14"/>
  </w:num>
  <w:num w:numId="26" w16cid:durableId="70005786">
    <w:abstractNumId w:val="28"/>
  </w:num>
  <w:num w:numId="27" w16cid:durableId="2028555586">
    <w:abstractNumId w:val="3"/>
  </w:num>
  <w:num w:numId="28" w16cid:durableId="539633271">
    <w:abstractNumId w:val="20"/>
  </w:num>
  <w:num w:numId="29" w16cid:durableId="676888084">
    <w:abstractNumId w:val="4"/>
  </w:num>
  <w:num w:numId="30" w16cid:durableId="988096494">
    <w:abstractNumId w:val="7"/>
  </w:num>
  <w:num w:numId="31" w16cid:durableId="721564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E3"/>
    <w:rsid w:val="00004D99"/>
    <w:rsid w:val="00015C73"/>
    <w:rsid w:val="00020882"/>
    <w:rsid w:val="00023272"/>
    <w:rsid w:val="00027BD3"/>
    <w:rsid w:val="00041E1B"/>
    <w:rsid w:val="000551C0"/>
    <w:rsid w:val="00060759"/>
    <w:rsid w:val="00080267"/>
    <w:rsid w:val="0008541E"/>
    <w:rsid w:val="00086426"/>
    <w:rsid w:val="00087484"/>
    <w:rsid w:val="0008788B"/>
    <w:rsid w:val="0009173C"/>
    <w:rsid w:val="0009266B"/>
    <w:rsid w:val="00094BC8"/>
    <w:rsid w:val="00097791"/>
    <w:rsid w:val="000B4F35"/>
    <w:rsid w:val="000C08E5"/>
    <w:rsid w:val="000C3FDC"/>
    <w:rsid w:val="000C72D1"/>
    <w:rsid w:val="000D6C22"/>
    <w:rsid w:val="000E2B49"/>
    <w:rsid w:val="000E54CA"/>
    <w:rsid w:val="000F2C91"/>
    <w:rsid w:val="000F3048"/>
    <w:rsid w:val="000F3B50"/>
    <w:rsid w:val="000F6117"/>
    <w:rsid w:val="00103457"/>
    <w:rsid w:val="001041A5"/>
    <w:rsid w:val="00112B01"/>
    <w:rsid w:val="00114B9B"/>
    <w:rsid w:val="00122A8C"/>
    <w:rsid w:val="00123473"/>
    <w:rsid w:val="001237A3"/>
    <w:rsid w:val="00123B59"/>
    <w:rsid w:val="001352BE"/>
    <w:rsid w:val="00144C55"/>
    <w:rsid w:val="0015027A"/>
    <w:rsid w:val="00157882"/>
    <w:rsid w:val="00162AF0"/>
    <w:rsid w:val="001641FE"/>
    <w:rsid w:val="0018155D"/>
    <w:rsid w:val="00184F9F"/>
    <w:rsid w:val="001855A6"/>
    <w:rsid w:val="00192FC5"/>
    <w:rsid w:val="00195D96"/>
    <w:rsid w:val="001A16F9"/>
    <w:rsid w:val="001A50B8"/>
    <w:rsid w:val="001C700B"/>
    <w:rsid w:val="001C7121"/>
    <w:rsid w:val="001D7F8A"/>
    <w:rsid w:val="001E2BA8"/>
    <w:rsid w:val="001E361B"/>
    <w:rsid w:val="001E7B9E"/>
    <w:rsid w:val="001F189B"/>
    <w:rsid w:val="001F33A3"/>
    <w:rsid w:val="00201703"/>
    <w:rsid w:val="002102B5"/>
    <w:rsid w:val="00227410"/>
    <w:rsid w:val="00236C53"/>
    <w:rsid w:val="00241113"/>
    <w:rsid w:val="00244D77"/>
    <w:rsid w:val="00252C2A"/>
    <w:rsid w:val="00257EA2"/>
    <w:rsid w:val="00261755"/>
    <w:rsid w:val="00263241"/>
    <w:rsid w:val="00272650"/>
    <w:rsid w:val="00275AAE"/>
    <w:rsid w:val="00285D8F"/>
    <w:rsid w:val="002903CA"/>
    <w:rsid w:val="002916BD"/>
    <w:rsid w:val="00294F4B"/>
    <w:rsid w:val="0029616B"/>
    <w:rsid w:val="002A4F21"/>
    <w:rsid w:val="002A561F"/>
    <w:rsid w:val="002A5646"/>
    <w:rsid w:val="002B18B1"/>
    <w:rsid w:val="002C17FC"/>
    <w:rsid w:val="002C315B"/>
    <w:rsid w:val="002C59C4"/>
    <w:rsid w:val="002E0BD2"/>
    <w:rsid w:val="002E32F5"/>
    <w:rsid w:val="002F1C52"/>
    <w:rsid w:val="002F277D"/>
    <w:rsid w:val="002F5F71"/>
    <w:rsid w:val="00301051"/>
    <w:rsid w:val="00306DBE"/>
    <w:rsid w:val="0032652C"/>
    <w:rsid w:val="003403E3"/>
    <w:rsid w:val="00340E17"/>
    <w:rsid w:val="00343631"/>
    <w:rsid w:val="0035216C"/>
    <w:rsid w:val="003576E5"/>
    <w:rsid w:val="00357BBD"/>
    <w:rsid w:val="003702A6"/>
    <w:rsid w:val="00374FB1"/>
    <w:rsid w:val="00383830"/>
    <w:rsid w:val="003918EE"/>
    <w:rsid w:val="00394356"/>
    <w:rsid w:val="003A0A80"/>
    <w:rsid w:val="003A3B1D"/>
    <w:rsid w:val="003A78F0"/>
    <w:rsid w:val="003B6843"/>
    <w:rsid w:val="003C20B9"/>
    <w:rsid w:val="003C510C"/>
    <w:rsid w:val="003C5624"/>
    <w:rsid w:val="003D2037"/>
    <w:rsid w:val="003D2990"/>
    <w:rsid w:val="003D6F47"/>
    <w:rsid w:val="003E2AAD"/>
    <w:rsid w:val="003E485B"/>
    <w:rsid w:val="003E5235"/>
    <w:rsid w:val="003E7B7B"/>
    <w:rsid w:val="003F31BE"/>
    <w:rsid w:val="003F5A4A"/>
    <w:rsid w:val="0040033A"/>
    <w:rsid w:val="004010EF"/>
    <w:rsid w:val="00401D46"/>
    <w:rsid w:val="00412D3D"/>
    <w:rsid w:val="00413F63"/>
    <w:rsid w:val="00422B8C"/>
    <w:rsid w:val="00435BB0"/>
    <w:rsid w:val="00436D74"/>
    <w:rsid w:val="0044106E"/>
    <w:rsid w:val="00441E62"/>
    <w:rsid w:val="00453C9A"/>
    <w:rsid w:val="00466838"/>
    <w:rsid w:val="004866EE"/>
    <w:rsid w:val="00486A57"/>
    <w:rsid w:val="00486AD6"/>
    <w:rsid w:val="00495825"/>
    <w:rsid w:val="004A15CA"/>
    <w:rsid w:val="004A28E8"/>
    <w:rsid w:val="004A53A8"/>
    <w:rsid w:val="004B1F51"/>
    <w:rsid w:val="004B2E6B"/>
    <w:rsid w:val="004B5238"/>
    <w:rsid w:val="004B663E"/>
    <w:rsid w:val="004C06B4"/>
    <w:rsid w:val="004C576B"/>
    <w:rsid w:val="004D282B"/>
    <w:rsid w:val="004D3EF8"/>
    <w:rsid w:val="004D4B19"/>
    <w:rsid w:val="004E3A7F"/>
    <w:rsid w:val="004E3E47"/>
    <w:rsid w:val="004F3BFE"/>
    <w:rsid w:val="00502B7E"/>
    <w:rsid w:val="005049AA"/>
    <w:rsid w:val="00505DA6"/>
    <w:rsid w:val="00511DCD"/>
    <w:rsid w:val="00526E56"/>
    <w:rsid w:val="00550DEA"/>
    <w:rsid w:val="0055524F"/>
    <w:rsid w:val="00560EAF"/>
    <w:rsid w:val="00561D91"/>
    <w:rsid w:val="00562891"/>
    <w:rsid w:val="00571156"/>
    <w:rsid w:val="00574349"/>
    <w:rsid w:val="00574AF2"/>
    <w:rsid w:val="00577CF0"/>
    <w:rsid w:val="0058365F"/>
    <w:rsid w:val="00584B41"/>
    <w:rsid w:val="0059244A"/>
    <w:rsid w:val="005A3E9D"/>
    <w:rsid w:val="005B4703"/>
    <w:rsid w:val="005B58A9"/>
    <w:rsid w:val="005B6E39"/>
    <w:rsid w:val="005C140E"/>
    <w:rsid w:val="005C38D8"/>
    <w:rsid w:val="005C6946"/>
    <w:rsid w:val="005D48D0"/>
    <w:rsid w:val="005D4BAA"/>
    <w:rsid w:val="005D58F3"/>
    <w:rsid w:val="006057B9"/>
    <w:rsid w:val="00611121"/>
    <w:rsid w:val="006135ED"/>
    <w:rsid w:val="00617AE9"/>
    <w:rsid w:val="00626999"/>
    <w:rsid w:val="00634266"/>
    <w:rsid w:val="006401CD"/>
    <w:rsid w:val="00641A0F"/>
    <w:rsid w:val="006508F3"/>
    <w:rsid w:val="00650C3C"/>
    <w:rsid w:val="006606D6"/>
    <w:rsid w:val="00664455"/>
    <w:rsid w:val="006669B6"/>
    <w:rsid w:val="00683A49"/>
    <w:rsid w:val="00684103"/>
    <w:rsid w:val="00684883"/>
    <w:rsid w:val="006907F5"/>
    <w:rsid w:val="006918C5"/>
    <w:rsid w:val="006957F7"/>
    <w:rsid w:val="006A1A8C"/>
    <w:rsid w:val="006A29F1"/>
    <w:rsid w:val="006B215C"/>
    <w:rsid w:val="006B3034"/>
    <w:rsid w:val="006B3948"/>
    <w:rsid w:val="006B766D"/>
    <w:rsid w:val="006B799D"/>
    <w:rsid w:val="006C5ACB"/>
    <w:rsid w:val="006D2DB6"/>
    <w:rsid w:val="006E283A"/>
    <w:rsid w:val="006E4AB8"/>
    <w:rsid w:val="006E5D2C"/>
    <w:rsid w:val="006E5EB8"/>
    <w:rsid w:val="006E7DE8"/>
    <w:rsid w:val="006F17CE"/>
    <w:rsid w:val="006F1B5C"/>
    <w:rsid w:val="006F2C6C"/>
    <w:rsid w:val="006F4A28"/>
    <w:rsid w:val="006F5216"/>
    <w:rsid w:val="007017CD"/>
    <w:rsid w:val="00702E19"/>
    <w:rsid w:val="007037B2"/>
    <w:rsid w:val="007114E1"/>
    <w:rsid w:val="00711629"/>
    <w:rsid w:val="00724EAF"/>
    <w:rsid w:val="00725145"/>
    <w:rsid w:val="00731359"/>
    <w:rsid w:val="00741C49"/>
    <w:rsid w:val="007573BD"/>
    <w:rsid w:val="00760667"/>
    <w:rsid w:val="00766FF6"/>
    <w:rsid w:val="0077002D"/>
    <w:rsid w:val="0077082B"/>
    <w:rsid w:val="00770ED6"/>
    <w:rsid w:val="00772A86"/>
    <w:rsid w:val="0079587C"/>
    <w:rsid w:val="00795E2C"/>
    <w:rsid w:val="007A2174"/>
    <w:rsid w:val="007B1B11"/>
    <w:rsid w:val="007B2AD3"/>
    <w:rsid w:val="007B2DF1"/>
    <w:rsid w:val="007B42C4"/>
    <w:rsid w:val="007C08A5"/>
    <w:rsid w:val="007C430C"/>
    <w:rsid w:val="007C5AD4"/>
    <w:rsid w:val="007D4C7B"/>
    <w:rsid w:val="007D6FF2"/>
    <w:rsid w:val="007D76E0"/>
    <w:rsid w:val="007F2566"/>
    <w:rsid w:val="007F486C"/>
    <w:rsid w:val="00800331"/>
    <w:rsid w:val="008013D6"/>
    <w:rsid w:val="00804FCD"/>
    <w:rsid w:val="00812565"/>
    <w:rsid w:val="00812856"/>
    <w:rsid w:val="00816319"/>
    <w:rsid w:val="0082106B"/>
    <w:rsid w:val="008221BA"/>
    <w:rsid w:val="008248B1"/>
    <w:rsid w:val="00824C8D"/>
    <w:rsid w:val="00830AF7"/>
    <w:rsid w:val="00840097"/>
    <w:rsid w:val="008446AD"/>
    <w:rsid w:val="00857697"/>
    <w:rsid w:val="00866564"/>
    <w:rsid w:val="00866A82"/>
    <w:rsid w:val="008721A9"/>
    <w:rsid w:val="00872769"/>
    <w:rsid w:val="008803D9"/>
    <w:rsid w:val="008805E8"/>
    <w:rsid w:val="00891C4B"/>
    <w:rsid w:val="00895F94"/>
    <w:rsid w:val="008A1EED"/>
    <w:rsid w:val="008A5AAE"/>
    <w:rsid w:val="008A7647"/>
    <w:rsid w:val="008B1F51"/>
    <w:rsid w:val="008B59BC"/>
    <w:rsid w:val="008B6702"/>
    <w:rsid w:val="008C2EE8"/>
    <w:rsid w:val="008C4A81"/>
    <w:rsid w:val="008D26D6"/>
    <w:rsid w:val="008E2DFC"/>
    <w:rsid w:val="008E5310"/>
    <w:rsid w:val="008E5BDC"/>
    <w:rsid w:val="008E7FF3"/>
    <w:rsid w:val="008F5918"/>
    <w:rsid w:val="008F7C8B"/>
    <w:rsid w:val="009027F4"/>
    <w:rsid w:val="00905233"/>
    <w:rsid w:val="009065CB"/>
    <w:rsid w:val="00916A8B"/>
    <w:rsid w:val="00921CB1"/>
    <w:rsid w:val="0094792D"/>
    <w:rsid w:val="00955826"/>
    <w:rsid w:val="00956D0C"/>
    <w:rsid w:val="0097060E"/>
    <w:rsid w:val="00976985"/>
    <w:rsid w:val="00982726"/>
    <w:rsid w:val="0098456F"/>
    <w:rsid w:val="00986DB9"/>
    <w:rsid w:val="0099249B"/>
    <w:rsid w:val="00997D73"/>
    <w:rsid w:val="00997EF8"/>
    <w:rsid w:val="009C05F5"/>
    <w:rsid w:val="009C0F03"/>
    <w:rsid w:val="009C5334"/>
    <w:rsid w:val="009C6A2C"/>
    <w:rsid w:val="009D41D6"/>
    <w:rsid w:val="009D4CD8"/>
    <w:rsid w:val="009E690F"/>
    <w:rsid w:val="009F49CF"/>
    <w:rsid w:val="009F6871"/>
    <w:rsid w:val="00A02C3C"/>
    <w:rsid w:val="00A10134"/>
    <w:rsid w:val="00A118DD"/>
    <w:rsid w:val="00A11DCC"/>
    <w:rsid w:val="00A153AF"/>
    <w:rsid w:val="00A15F7D"/>
    <w:rsid w:val="00A165B9"/>
    <w:rsid w:val="00A178E6"/>
    <w:rsid w:val="00A2481C"/>
    <w:rsid w:val="00A35EDA"/>
    <w:rsid w:val="00A37CD2"/>
    <w:rsid w:val="00A40D0F"/>
    <w:rsid w:val="00A456F9"/>
    <w:rsid w:val="00A45F9F"/>
    <w:rsid w:val="00A54303"/>
    <w:rsid w:val="00A60153"/>
    <w:rsid w:val="00A60E67"/>
    <w:rsid w:val="00A65C2A"/>
    <w:rsid w:val="00A85D90"/>
    <w:rsid w:val="00A918DF"/>
    <w:rsid w:val="00AA0133"/>
    <w:rsid w:val="00AA3452"/>
    <w:rsid w:val="00AA660E"/>
    <w:rsid w:val="00AC4856"/>
    <w:rsid w:val="00AC522F"/>
    <w:rsid w:val="00AD182E"/>
    <w:rsid w:val="00AD3728"/>
    <w:rsid w:val="00AD5E9E"/>
    <w:rsid w:val="00AE5177"/>
    <w:rsid w:val="00AE71A0"/>
    <w:rsid w:val="00AF272B"/>
    <w:rsid w:val="00AF7FCA"/>
    <w:rsid w:val="00B05841"/>
    <w:rsid w:val="00B1024E"/>
    <w:rsid w:val="00B12FF9"/>
    <w:rsid w:val="00B14179"/>
    <w:rsid w:val="00B15417"/>
    <w:rsid w:val="00B26EBF"/>
    <w:rsid w:val="00B32944"/>
    <w:rsid w:val="00B32AE0"/>
    <w:rsid w:val="00B354CF"/>
    <w:rsid w:val="00B43AEE"/>
    <w:rsid w:val="00B51C61"/>
    <w:rsid w:val="00B61063"/>
    <w:rsid w:val="00B65716"/>
    <w:rsid w:val="00B800E5"/>
    <w:rsid w:val="00B82B55"/>
    <w:rsid w:val="00B8420E"/>
    <w:rsid w:val="00B86489"/>
    <w:rsid w:val="00B93D64"/>
    <w:rsid w:val="00B94C0D"/>
    <w:rsid w:val="00BA16A2"/>
    <w:rsid w:val="00BA59AC"/>
    <w:rsid w:val="00BB0F3E"/>
    <w:rsid w:val="00BB3168"/>
    <w:rsid w:val="00BB4B7C"/>
    <w:rsid w:val="00BB4D30"/>
    <w:rsid w:val="00BC1215"/>
    <w:rsid w:val="00BC79F7"/>
    <w:rsid w:val="00BD21F6"/>
    <w:rsid w:val="00BD6DCA"/>
    <w:rsid w:val="00BE2ACB"/>
    <w:rsid w:val="00BF2372"/>
    <w:rsid w:val="00BF4274"/>
    <w:rsid w:val="00BF458D"/>
    <w:rsid w:val="00C046E0"/>
    <w:rsid w:val="00C06B5B"/>
    <w:rsid w:val="00C16979"/>
    <w:rsid w:val="00C20AF8"/>
    <w:rsid w:val="00C213A0"/>
    <w:rsid w:val="00C25392"/>
    <w:rsid w:val="00C260F3"/>
    <w:rsid w:val="00C26967"/>
    <w:rsid w:val="00C27FD1"/>
    <w:rsid w:val="00C40B25"/>
    <w:rsid w:val="00C4423B"/>
    <w:rsid w:val="00C44C33"/>
    <w:rsid w:val="00C5774E"/>
    <w:rsid w:val="00C63C25"/>
    <w:rsid w:val="00C6611E"/>
    <w:rsid w:val="00C67ACF"/>
    <w:rsid w:val="00C75446"/>
    <w:rsid w:val="00C84A09"/>
    <w:rsid w:val="00C91E1A"/>
    <w:rsid w:val="00C94530"/>
    <w:rsid w:val="00CA51F0"/>
    <w:rsid w:val="00CA59B4"/>
    <w:rsid w:val="00CB3C9A"/>
    <w:rsid w:val="00CB5A02"/>
    <w:rsid w:val="00CB7631"/>
    <w:rsid w:val="00CC470C"/>
    <w:rsid w:val="00CC4A94"/>
    <w:rsid w:val="00CC5349"/>
    <w:rsid w:val="00CC6BDE"/>
    <w:rsid w:val="00CC7902"/>
    <w:rsid w:val="00CD00E2"/>
    <w:rsid w:val="00CD11DC"/>
    <w:rsid w:val="00CD5826"/>
    <w:rsid w:val="00CD66A9"/>
    <w:rsid w:val="00CE660B"/>
    <w:rsid w:val="00CE7CDF"/>
    <w:rsid w:val="00CF2C63"/>
    <w:rsid w:val="00CF34DD"/>
    <w:rsid w:val="00CF7C7D"/>
    <w:rsid w:val="00D03553"/>
    <w:rsid w:val="00D05976"/>
    <w:rsid w:val="00D068EF"/>
    <w:rsid w:val="00D15723"/>
    <w:rsid w:val="00D162A5"/>
    <w:rsid w:val="00D16A35"/>
    <w:rsid w:val="00D26E8A"/>
    <w:rsid w:val="00D33C95"/>
    <w:rsid w:val="00D40301"/>
    <w:rsid w:val="00D461AE"/>
    <w:rsid w:val="00D52A3E"/>
    <w:rsid w:val="00D57868"/>
    <w:rsid w:val="00D828FA"/>
    <w:rsid w:val="00D85D80"/>
    <w:rsid w:val="00D86D27"/>
    <w:rsid w:val="00D878F4"/>
    <w:rsid w:val="00D92CE2"/>
    <w:rsid w:val="00D979FE"/>
    <w:rsid w:val="00DA114C"/>
    <w:rsid w:val="00DA4051"/>
    <w:rsid w:val="00DB67D0"/>
    <w:rsid w:val="00DB6E11"/>
    <w:rsid w:val="00DC34E8"/>
    <w:rsid w:val="00DC5698"/>
    <w:rsid w:val="00DC59F3"/>
    <w:rsid w:val="00DC6266"/>
    <w:rsid w:val="00DD4C9D"/>
    <w:rsid w:val="00DE4A89"/>
    <w:rsid w:val="00DE5158"/>
    <w:rsid w:val="00DF2C2E"/>
    <w:rsid w:val="00DF3157"/>
    <w:rsid w:val="00DF5805"/>
    <w:rsid w:val="00E016C4"/>
    <w:rsid w:val="00E233A6"/>
    <w:rsid w:val="00E2567B"/>
    <w:rsid w:val="00E31DCF"/>
    <w:rsid w:val="00E32194"/>
    <w:rsid w:val="00E33200"/>
    <w:rsid w:val="00E35AC0"/>
    <w:rsid w:val="00E410B1"/>
    <w:rsid w:val="00E46F2D"/>
    <w:rsid w:val="00E55083"/>
    <w:rsid w:val="00E62882"/>
    <w:rsid w:val="00E669C1"/>
    <w:rsid w:val="00E7247B"/>
    <w:rsid w:val="00E87E66"/>
    <w:rsid w:val="00E92BCB"/>
    <w:rsid w:val="00E94D5B"/>
    <w:rsid w:val="00E95068"/>
    <w:rsid w:val="00E9650B"/>
    <w:rsid w:val="00EB21BB"/>
    <w:rsid w:val="00EB3CAF"/>
    <w:rsid w:val="00EB44A6"/>
    <w:rsid w:val="00EC555F"/>
    <w:rsid w:val="00ED04EF"/>
    <w:rsid w:val="00ED420C"/>
    <w:rsid w:val="00EE0D0B"/>
    <w:rsid w:val="00EE51DD"/>
    <w:rsid w:val="00EE5610"/>
    <w:rsid w:val="00EE6BE7"/>
    <w:rsid w:val="00EF5143"/>
    <w:rsid w:val="00F10489"/>
    <w:rsid w:val="00F11AB8"/>
    <w:rsid w:val="00F24ED8"/>
    <w:rsid w:val="00F27B9E"/>
    <w:rsid w:val="00F306A3"/>
    <w:rsid w:val="00F32084"/>
    <w:rsid w:val="00F3422D"/>
    <w:rsid w:val="00F356C0"/>
    <w:rsid w:val="00F36F3C"/>
    <w:rsid w:val="00F4063C"/>
    <w:rsid w:val="00F521CD"/>
    <w:rsid w:val="00F54BF5"/>
    <w:rsid w:val="00F62EF3"/>
    <w:rsid w:val="00F657FB"/>
    <w:rsid w:val="00F745C2"/>
    <w:rsid w:val="00F75238"/>
    <w:rsid w:val="00F93433"/>
    <w:rsid w:val="00FA3222"/>
    <w:rsid w:val="00FA7FAC"/>
    <w:rsid w:val="00FB00F4"/>
    <w:rsid w:val="00FB2464"/>
    <w:rsid w:val="00FC7622"/>
    <w:rsid w:val="00FD0177"/>
    <w:rsid w:val="00FE6BCA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419C"/>
  <w15:chartTrackingRefBased/>
  <w15:docId w15:val="{F822EA3D-FF58-444E-89C2-07129D68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0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6606D6"/>
    <w:pPr>
      <w:keepNext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6606D6"/>
    <w:pPr>
      <w:keepNext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6606D6"/>
    <w:pPr>
      <w:keepNext/>
      <w:jc w:val="both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6606D6"/>
    <w:pPr>
      <w:keepNext/>
      <w:jc w:val="both"/>
      <w:outlineLvl w:val="3"/>
    </w:pPr>
    <w:rPr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6606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6606D6"/>
    <w:pPr>
      <w:spacing w:before="240" w:after="60"/>
      <w:outlineLvl w:val="6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606D6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6606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6606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6606D6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6606D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msor7Char">
    <w:name w:val="Címsor 7 Char"/>
    <w:basedOn w:val="Bekezdsalapbettpusa"/>
    <w:link w:val="Cmsor7"/>
    <w:rsid w:val="006606D6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qFormat/>
    <w:rsid w:val="006606D6"/>
    <w:pPr>
      <w:ind w:right="4394"/>
      <w:jc w:val="center"/>
    </w:pPr>
    <w:rPr>
      <w:b/>
      <w:bCs/>
      <w:spacing w:val="30"/>
      <w:lang w:eastAsia="hu-HU"/>
    </w:rPr>
  </w:style>
  <w:style w:type="character" w:customStyle="1" w:styleId="CmChar">
    <w:name w:val="Cím Char"/>
    <w:basedOn w:val="Bekezdsalapbettpusa"/>
    <w:link w:val="Cm"/>
    <w:rsid w:val="006606D6"/>
    <w:rPr>
      <w:rFonts w:ascii="Times New Roman" w:eastAsia="Times New Roman" w:hAnsi="Times New Roman" w:cs="Times New Roman"/>
      <w:b/>
      <w:bCs/>
      <w:spacing w:val="30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6606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06D6"/>
    <w:rPr>
      <w:rFonts w:ascii="Times New Roman" w:eastAsia="Times New Roman" w:hAnsi="Times New Roman" w:cs="Times New Roman"/>
      <w:sz w:val="20"/>
      <w:szCs w:val="20"/>
    </w:rPr>
  </w:style>
  <w:style w:type="character" w:styleId="Oldalszm">
    <w:name w:val="page number"/>
    <w:basedOn w:val="Bekezdsalapbettpusa"/>
    <w:rsid w:val="006606D6"/>
  </w:style>
  <w:style w:type="paragraph" w:styleId="Szvegtrzs2">
    <w:name w:val="Body Text 2"/>
    <w:basedOn w:val="Norml"/>
    <w:link w:val="Szvegtrzs2Char"/>
    <w:rsid w:val="006606D6"/>
    <w:pPr>
      <w:jc w:val="both"/>
    </w:pPr>
    <w:rPr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6606D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7C430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C430C"/>
    <w:rPr>
      <w:rFonts w:ascii="Times New Roman" w:eastAsia="Times New Roman" w:hAnsi="Times New Roman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7C430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29F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9F1"/>
    <w:rPr>
      <w:rFonts w:ascii="Segoe UI" w:eastAsia="Times New Roman" w:hAnsi="Segoe UI" w:cs="Segoe UI"/>
      <w:sz w:val="18"/>
      <w:szCs w:val="18"/>
    </w:rPr>
  </w:style>
  <w:style w:type="paragraph" w:customStyle="1" w:styleId="uj">
    <w:name w:val="uj"/>
    <w:basedOn w:val="Norml"/>
    <w:rsid w:val="0009266B"/>
    <w:pPr>
      <w:spacing w:before="100" w:beforeAutospacing="1" w:after="100" w:afterAutospacing="1"/>
    </w:pPr>
    <w:rPr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09266B"/>
  </w:style>
  <w:style w:type="character" w:customStyle="1" w:styleId="markedcontent">
    <w:name w:val="markedcontent"/>
    <w:basedOn w:val="Bekezdsalapbettpusa"/>
    <w:rsid w:val="007B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D70C-EB98-495F-83A4-FBBCB757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1186</Words>
  <Characters>8186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Kellerné Kovács Rita Új</dc:creator>
  <cp:keywords/>
  <dc:description/>
  <cp:lastModifiedBy>Zollerné Schmidt Zsuzsanna</cp:lastModifiedBy>
  <cp:revision>6</cp:revision>
  <cp:lastPrinted>2023-05-23T12:31:00Z</cp:lastPrinted>
  <dcterms:created xsi:type="dcterms:W3CDTF">2023-05-16T13:48:00Z</dcterms:created>
  <dcterms:modified xsi:type="dcterms:W3CDTF">2023-05-23T12:33:00Z</dcterms:modified>
</cp:coreProperties>
</file>