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2296" w14:textId="77777777" w:rsidR="008649F8" w:rsidRDefault="00185DAD">
      <w:pPr>
        <w:tabs>
          <w:tab w:val="center" w:pos="5451"/>
        </w:tabs>
        <w:spacing w:after="0" w:line="259" w:lineRule="auto"/>
        <w:ind w:left="0" w:right="0" w:firstLine="0"/>
        <w:jc w:val="left"/>
      </w:pPr>
      <w:r>
        <w:tab/>
      </w:r>
    </w:p>
    <w:p w14:paraId="0364A3EC" w14:textId="77777777" w:rsidR="0047327D" w:rsidRDefault="008649F8" w:rsidP="008649F8">
      <w:pPr>
        <w:tabs>
          <w:tab w:val="center" w:pos="5451"/>
        </w:tabs>
        <w:spacing w:after="0" w:line="259" w:lineRule="auto"/>
        <w:ind w:left="0" w:right="0" w:firstLine="0"/>
        <w:jc w:val="center"/>
      </w:pPr>
      <w:r>
        <w:rPr>
          <w:b/>
          <w:sz w:val="28"/>
        </w:rPr>
        <w:t>AJKA VÁROS</w:t>
      </w:r>
      <w:r w:rsidR="00185DAD">
        <w:rPr>
          <w:b/>
          <w:sz w:val="28"/>
        </w:rPr>
        <w:t xml:space="preserve"> ÖNKORMÁNYZATA</w:t>
      </w:r>
    </w:p>
    <w:p w14:paraId="46F13687" w14:textId="77777777" w:rsidR="0047327D" w:rsidRDefault="0047327D">
      <w:pPr>
        <w:spacing w:after="472" w:line="259" w:lineRule="auto"/>
        <w:ind w:left="0" w:right="0" w:firstLine="0"/>
        <w:jc w:val="left"/>
      </w:pPr>
    </w:p>
    <w:p w14:paraId="2EC5AFD0" w14:textId="77777777" w:rsidR="008649F8" w:rsidRDefault="008649F8">
      <w:pPr>
        <w:spacing w:after="472" w:line="259" w:lineRule="auto"/>
        <w:ind w:left="0" w:right="0" w:firstLine="0"/>
        <w:jc w:val="left"/>
      </w:pPr>
    </w:p>
    <w:p w14:paraId="70F67F13" w14:textId="77777777" w:rsidR="0047327D" w:rsidRDefault="0047327D">
      <w:pPr>
        <w:spacing w:after="160" w:line="259" w:lineRule="auto"/>
        <w:ind w:left="0" w:right="0" w:firstLine="0"/>
        <w:jc w:val="left"/>
      </w:pPr>
    </w:p>
    <w:p w14:paraId="3B75E4CD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34D771B4" w14:textId="77777777" w:rsidR="0047327D" w:rsidRDefault="0047327D">
      <w:pPr>
        <w:spacing w:after="417" w:line="259" w:lineRule="auto"/>
        <w:ind w:left="0" w:right="0" w:firstLine="0"/>
        <w:jc w:val="left"/>
      </w:pPr>
    </w:p>
    <w:p w14:paraId="4831C914" w14:textId="77777777" w:rsidR="0047327D" w:rsidRPr="00972440" w:rsidRDefault="00185DAD">
      <w:pPr>
        <w:spacing w:after="103" w:line="259" w:lineRule="auto"/>
        <w:ind w:left="10" w:right="110"/>
        <w:jc w:val="center"/>
        <w:rPr>
          <w:color w:val="auto"/>
        </w:rPr>
      </w:pPr>
      <w:r w:rsidRPr="00972440">
        <w:rPr>
          <w:b/>
          <w:color w:val="auto"/>
          <w:sz w:val="52"/>
        </w:rPr>
        <w:t xml:space="preserve">Közterületi Térfigyelő Kamerarendszer </w:t>
      </w:r>
    </w:p>
    <w:p w14:paraId="38FBD111" w14:textId="77777777" w:rsidR="0047327D" w:rsidRPr="00972440" w:rsidRDefault="00185DAD">
      <w:pPr>
        <w:spacing w:after="0" w:line="259" w:lineRule="auto"/>
        <w:ind w:left="10" w:right="111"/>
        <w:jc w:val="center"/>
        <w:rPr>
          <w:color w:val="auto"/>
        </w:rPr>
      </w:pPr>
      <w:r w:rsidRPr="00972440">
        <w:rPr>
          <w:b/>
          <w:color w:val="auto"/>
          <w:sz w:val="52"/>
        </w:rPr>
        <w:t xml:space="preserve">Adatkezelési </w:t>
      </w:r>
      <w:r w:rsidR="00825698" w:rsidRPr="00972440">
        <w:rPr>
          <w:b/>
          <w:color w:val="auto"/>
          <w:sz w:val="52"/>
        </w:rPr>
        <w:t xml:space="preserve">és Adatvédelmi </w:t>
      </w:r>
      <w:r w:rsidRPr="00972440">
        <w:rPr>
          <w:b/>
          <w:color w:val="auto"/>
          <w:sz w:val="52"/>
        </w:rPr>
        <w:t xml:space="preserve">Szabályzat </w:t>
      </w:r>
    </w:p>
    <w:p w14:paraId="2F9059FC" w14:textId="77777777" w:rsidR="0047327D" w:rsidRDefault="0047327D">
      <w:pPr>
        <w:spacing w:after="13" w:line="259" w:lineRule="auto"/>
        <w:ind w:left="0" w:right="0" w:firstLine="0"/>
        <w:jc w:val="left"/>
      </w:pPr>
    </w:p>
    <w:p w14:paraId="4FD8E619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4F0026D8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53DF1D89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317CEE48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20CE0E02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1BFC3201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35170A95" w14:textId="77777777" w:rsidR="0047327D" w:rsidRDefault="0047327D">
      <w:pPr>
        <w:spacing w:after="13" w:line="259" w:lineRule="auto"/>
        <w:ind w:left="0" w:right="0" w:firstLine="0"/>
        <w:jc w:val="left"/>
      </w:pPr>
    </w:p>
    <w:p w14:paraId="4FFDD523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57E685D7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41A9790C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1D95A970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1191ECA1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262FA625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0D05A220" w14:textId="77777777" w:rsidR="00825698" w:rsidRDefault="00825698">
      <w:pPr>
        <w:spacing w:after="0"/>
        <w:ind w:left="577" w:right="290"/>
      </w:pPr>
    </w:p>
    <w:p w14:paraId="2C296072" w14:textId="77777777" w:rsidR="00825698" w:rsidRDefault="00825698">
      <w:pPr>
        <w:spacing w:after="0"/>
        <w:ind w:left="577" w:right="290"/>
      </w:pPr>
    </w:p>
    <w:p w14:paraId="4A65BF71" w14:textId="77777777" w:rsidR="00825698" w:rsidRDefault="00825698">
      <w:pPr>
        <w:spacing w:after="0"/>
        <w:ind w:left="577" w:right="290"/>
      </w:pPr>
    </w:p>
    <w:p w14:paraId="3C6E3D93" w14:textId="77777777" w:rsidR="00825698" w:rsidRDefault="00825698">
      <w:pPr>
        <w:spacing w:after="0"/>
        <w:ind w:left="577" w:right="290"/>
      </w:pPr>
    </w:p>
    <w:p w14:paraId="6C3CFCFA" w14:textId="77777777" w:rsidR="00825698" w:rsidRDefault="00825698">
      <w:pPr>
        <w:spacing w:after="0"/>
        <w:ind w:left="577" w:right="290"/>
      </w:pPr>
    </w:p>
    <w:p w14:paraId="7AC1F515" w14:textId="0E287ACA" w:rsidR="00825698" w:rsidRPr="00825698" w:rsidRDefault="003F0B10" w:rsidP="00825698">
      <w:pPr>
        <w:spacing w:after="0"/>
        <w:ind w:left="577" w:right="290"/>
        <w:rPr>
          <w:b/>
        </w:rPr>
      </w:pPr>
      <w:r>
        <w:rPr>
          <w:b/>
        </w:rPr>
        <w:t>Ajka, 2022</w:t>
      </w:r>
      <w:r w:rsidR="00825698" w:rsidRPr="00825698">
        <w:rPr>
          <w:b/>
        </w:rPr>
        <w:t>. február 20.</w:t>
      </w:r>
    </w:p>
    <w:p w14:paraId="7DE426FA" w14:textId="77777777" w:rsidR="00825698" w:rsidRPr="00825698" w:rsidRDefault="00825698" w:rsidP="00825698">
      <w:pPr>
        <w:spacing w:after="0"/>
        <w:ind w:left="577" w:right="290"/>
        <w:rPr>
          <w:b/>
        </w:rPr>
      </w:pPr>
    </w:p>
    <w:p w14:paraId="34B84ADE" w14:textId="77777777" w:rsidR="00825698" w:rsidRPr="00825698" w:rsidRDefault="00825698" w:rsidP="00825698">
      <w:pPr>
        <w:spacing w:after="0"/>
        <w:ind w:left="577" w:right="290"/>
        <w:rPr>
          <w:b/>
        </w:rPr>
      </w:pPr>
    </w:p>
    <w:p w14:paraId="1D1CFED7" w14:textId="77777777" w:rsidR="00825698" w:rsidRPr="00825698" w:rsidRDefault="00825698" w:rsidP="00825698">
      <w:pPr>
        <w:spacing w:after="0"/>
        <w:ind w:left="577" w:right="290"/>
        <w:rPr>
          <w:b/>
        </w:rPr>
      </w:pPr>
    </w:p>
    <w:p w14:paraId="7C694FEC" w14:textId="77777777" w:rsidR="00825698" w:rsidRPr="00825698" w:rsidRDefault="00825698" w:rsidP="00825698">
      <w:pPr>
        <w:spacing w:after="0"/>
        <w:ind w:left="577" w:right="290"/>
        <w:rPr>
          <w:b/>
        </w:rPr>
      </w:pPr>
    </w:p>
    <w:p w14:paraId="6F2C1E6C" w14:textId="77777777" w:rsidR="00825698" w:rsidRPr="00825698" w:rsidRDefault="00825698" w:rsidP="00825698">
      <w:pPr>
        <w:spacing w:after="0"/>
        <w:ind w:left="577" w:right="290"/>
        <w:rPr>
          <w:b/>
        </w:rPr>
      </w:pPr>
      <w:r w:rsidRPr="00825698">
        <w:rPr>
          <w:b/>
        </w:rPr>
        <w:tab/>
      </w:r>
      <w:r w:rsidRPr="00825698">
        <w:rPr>
          <w:b/>
        </w:rPr>
        <w:tab/>
      </w:r>
      <w:r w:rsidRPr="00825698">
        <w:rPr>
          <w:b/>
        </w:rPr>
        <w:tab/>
      </w:r>
      <w:r w:rsidRPr="00825698">
        <w:rPr>
          <w:b/>
        </w:rPr>
        <w:tab/>
      </w:r>
      <w:r w:rsidRPr="00825698">
        <w:rPr>
          <w:b/>
        </w:rPr>
        <w:tab/>
        <w:t xml:space="preserve"> Schwartz Béla                                      Dr. Jáger László</w:t>
      </w:r>
    </w:p>
    <w:p w14:paraId="0A9801A9" w14:textId="77777777" w:rsidR="00825698" w:rsidRPr="00825698" w:rsidRDefault="00825698" w:rsidP="00825698">
      <w:pPr>
        <w:spacing w:after="0"/>
        <w:ind w:left="577" w:right="290"/>
        <w:rPr>
          <w:b/>
        </w:rPr>
      </w:pPr>
      <w:r w:rsidRPr="00825698">
        <w:rPr>
          <w:b/>
        </w:rPr>
        <w:tab/>
      </w:r>
      <w:r w:rsidRPr="00825698">
        <w:rPr>
          <w:b/>
        </w:rPr>
        <w:tab/>
      </w:r>
      <w:r w:rsidRPr="00825698">
        <w:rPr>
          <w:b/>
        </w:rPr>
        <w:tab/>
      </w:r>
      <w:r w:rsidRPr="00825698">
        <w:rPr>
          <w:b/>
        </w:rPr>
        <w:tab/>
      </w:r>
      <w:r w:rsidRPr="00825698">
        <w:rPr>
          <w:b/>
        </w:rPr>
        <w:tab/>
        <w:t xml:space="preserve">  polgármester                                      címzetes főjegyző</w:t>
      </w:r>
    </w:p>
    <w:p w14:paraId="04845D95" w14:textId="77777777" w:rsidR="0047327D" w:rsidRPr="00825698" w:rsidRDefault="0047327D">
      <w:pPr>
        <w:spacing w:after="175" w:line="259" w:lineRule="auto"/>
        <w:ind w:left="2614" w:right="0" w:firstLine="0"/>
        <w:jc w:val="center"/>
        <w:rPr>
          <w:b/>
        </w:rPr>
      </w:pPr>
    </w:p>
    <w:p w14:paraId="6506BE8C" w14:textId="77777777" w:rsidR="0047327D" w:rsidRDefault="00185DAD">
      <w:pPr>
        <w:spacing w:after="725" w:line="259" w:lineRule="auto"/>
        <w:ind w:left="5665" w:righ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14:paraId="4EC8DB26" w14:textId="77777777" w:rsidR="0047327D" w:rsidRDefault="00185DAD">
      <w:pPr>
        <w:spacing w:after="0" w:line="259" w:lineRule="auto"/>
        <w:ind w:left="0" w:right="0" w:firstLine="0"/>
      </w:pPr>
      <w:r>
        <w:rPr>
          <w:sz w:val="22"/>
        </w:rPr>
        <w:lastRenderedPageBreak/>
        <w:tab/>
      </w:r>
      <w:r>
        <w:rPr>
          <w:sz w:val="22"/>
        </w:rPr>
        <w:tab/>
      </w:r>
    </w:p>
    <w:p w14:paraId="0A8C15ED" w14:textId="77777777" w:rsidR="0047327D" w:rsidRPr="00B6459B" w:rsidRDefault="0047327D" w:rsidP="00B6459B">
      <w:pPr>
        <w:spacing w:after="0" w:line="259" w:lineRule="auto"/>
        <w:ind w:left="50" w:right="0" w:firstLine="0"/>
        <w:jc w:val="center"/>
      </w:pPr>
    </w:p>
    <w:p w14:paraId="3B31E5C3" w14:textId="77777777" w:rsidR="0047327D" w:rsidRDefault="0047327D">
      <w:pPr>
        <w:spacing w:after="21" w:line="259" w:lineRule="auto"/>
        <w:ind w:left="0" w:right="0" w:firstLine="0"/>
        <w:jc w:val="left"/>
      </w:pPr>
    </w:p>
    <w:p w14:paraId="04483A51" w14:textId="24BF65AA" w:rsidR="0047327D" w:rsidRDefault="00B6459B">
      <w:pPr>
        <w:spacing w:after="10"/>
        <w:ind w:left="-5" w:right="103"/>
      </w:pPr>
      <w:r>
        <w:t>Ajka Város</w:t>
      </w:r>
      <w:r w:rsidR="00185DAD">
        <w:t xml:space="preserve"> Önkormányzat </w:t>
      </w:r>
      <w:r>
        <w:t xml:space="preserve">(a továbbiakban: Önkormányzat) </w:t>
      </w:r>
      <w:r w:rsidR="00185DAD">
        <w:t>jegyzője, a</w:t>
      </w:r>
      <w:r w:rsidR="001E2A10">
        <w:t>z Önkormányzat</w:t>
      </w:r>
      <w:r w:rsidR="00185DAD">
        <w:t xml:space="preserve"> polgármester</w:t>
      </w:r>
      <w:r w:rsidR="001E2A10">
        <w:t>év</w:t>
      </w:r>
      <w:r w:rsidR="00185DAD">
        <w:t>el egyetért</w:t>
      </w:r>
      <w:r w:rsidR="001E2A10">
        <w:t>ésben az Önkormányzat Képviselő-</w:t>
      </w:r>
      <w:r w:rsidR="00185DAD">
        <w:t xml:space="preserve">testületének </w:t>
      </w:r>
      <w:r w:rsidR="001E2A10">
        <w:t xml:space="preserve">a közterületi kamerarendszer működtetéséről </w:t>
      </w:r>
      <w:r w:rsidR="001E2A10" w:rsidRPr="005027B7">
        <w:rPr>
          <w:color w:val="auto"/>
        </w:rPr>
        <w:t xml:space="preserve">szóló </w:t>
      </w:r>
      <w:r w:rsidR="005027B7" w:rsidRPr="005027B7">
        <w:rPr>
          <w:color w:val="auto"/>
        </w:rPr>
        <w:t>6</w:t>
      </w:r>
      <w:r w:rsidR="001E2A10" w:rsidRPr="005027B7">
        <w:rPr>
          <w:color w:val="auto"/>
        </w:rPr>
        <w:t>/2022</w:t>
      </w:r>
      <w:r w:rsidR="00185DAD" w:rsidRPr="005027B7">
        <w:rPr>
          <w:color w:val="auto"/>
        </w:rPr>
        <w:t>.</w:t>
      </w:r>
      <w:r w:rsidR="009705A7" w:rsidRPr="005027B7">
        <w:rPr>
          <w:color w:val="auto"/>
        </w:rPr>
        <w:t xml:space="preserve"> (II</w:t>
      </w:r>
      <w:r w:rsidR="005027B7" w:rsidRPr="005027B7">
        <w:rPr>
          <w:color w:val="auto"/>
        </w:rPr>
        <w:t>.15.</w:t>
      </w:r>
      <w:r w:rsidR="00185DAD" w:rsidRPr="005027B7">
        <w:rPr>
          <w:color w:val="auto"/>
        </w:rPr>
        <w:t xml:space="preserve">) </w:t>
      </w:r>
      <w:r w:rsidRPr="005027B7">
        <w:rPr>
          <w:color w:val="auto"/>
        </w:rPr>
        <w:t xml:space="preserve">önkormányzati rendelet és a </w:t>
      </w:r>
      <w:r w:rsidR="005027B7" w:rsidRPr="005027B7">
        <w:rPr>
          <w:color w:val="auto"/>
        </w:rPr>
        <w:t>36</w:t>
      </w:r>
      <w:r w:rsidRPr="005027B7">
        <w:rPr>
          <w:color w:val="auto"/>
        </w:rPr>
        <w:t>/2022. (</w:t>
      </w:r>
      <w:r w:rsidR="009705A7" w:rsidRPr="005027B7">
        <w:rPr>
          <w:color w:val="auto"/>
        </w:rPr>
        <w:t>II.14.</w:t>
      </w:r>
      <w:r w:rsidRPr="005027B7">
        <w:rPr>
          <w:color w:val="auto"/>
        </w:rPr>
        <w:t>) Kt. határozat</w:t>
      </w:r>
      <w:r w:rsidR="002651DE" w:rsidRPr="005027B7">
        <w:rPr>
          <w:color w:val="auto"/>
        </w:rPr>
        <w:t xml:space="preserve"> </w:t>
      </w:r>
      <w:r w:rsidR="001E2A10" w:rsidRPr="005027B7">
        <w:rPr>
          <w:color w:val="auto"/>
        </w:rPr>
        <w:t>alapján</w:t>
      </w:r>
      <w:r w:rsidR="00185DAD" w:rsidRPr="005027B7">
        <w:rPr>
          <w:color w:val="auto"/>
        </w:rPr>
        <w:t xml:space="preserve"> működtetet</w:t>
      </w:r>
      <w:r w:rsidRPr="005027B7">
        <w:rPr>
          <w:color w:val="auto"/>
        </w:rPr>
        <w:t>t közterületi térfigyelő kamera</w:t>
      </w:r>
      <w:r w:rsidR="00185DAD" w:rsidRPr="005027B7">
        <w:rPr>
          <w:color w:val="auto"/>
        </w:rPr>
        <w:t xml:space="preserve">rendszer adatkezelési </w:t>
      </w:r>
      <w:r w:rsidRPr="005027B7">
        <w:rPr>
          <w:color w:val="auto"/>
        </w:rPr>
        <w:t xml:space="preserve">és adatvédelmi </w:t>
      </w:r>
      <w:r w:rsidR="00185DAD" w:rsidRPr="005027B7">
        <w:rPr>
          <w:color w:val="auto"/>
        </w:rPr>
        <w:t>szabályait az alábbiak szerint</w:t>
      </w:r>
      <w:r w:rsidR="00185DAD">
        <w:t xml:space="preserve"> határozza meg. </w:t>
      </w:r>
    </w:p>
    <w:p w14:paraId="61F1EC0C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18F97229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349D54A7" w14:textId="77777777" w:rsidR="0047327D" w:rsidRPr="00B6459B" w:rsidRDefault="00B6459B">
      <w:pPr>
        <w:spacing w:after="0" w:line="259" w:lineRule="auto"/>
        <w:ind w:left="10" w:right="114"/>
        <w:jc w:val="center"/>
        <w:rPr>
          <w:b/>
          <w:color w:val="auto"/>
        </w:rPr>
      </w:pPr>
      <w:r w:rsidRPr="00B6459B">
        <w:rPr>
          <w:b/>
          <w:color w:val="auto"/>
        </w:rPr>
        <w:t>1</w:t>
      </w:r>
      <w:r w:rsidR="00185DAD" w:rsidRPr="00B6459B">
        <w:rPr>
          <w:b/>
          <w:color w:val="auto"/>
        </w:rPr>
        <w:t>. A szabályzat c</w:t>
      </w:r>
      <w:r w:rsidRPr="00B6459B">
        <w:rPr>
          <w:b/>
          <w:color w:val="auto"/>
        </w:rPr>
        <w:t>élja, hatálya, alkalmazandó</w:t>
      </w:r>
      <w:r w:rsidR="00185DAD" w:rsidRPr="00B6459B">
        <w:rPr>
          <w:b/>
          <w:color w:val="auto"/>
        </w:rPr>
        <w:t xml:space="preserve"> előírások </w:t>
      </w:r>
    </w:p>
    <w:p w14:paraId="12C568A2" w14:textId="77777777" w:rsidR="0047327D" w:rsidRDefault="0047327D">
      <w:pPr>
        <w:spacing w:after="17" w:line="259" w:lineRule="auto"/>
        <w:ind w:left="0" w:right="0" w:firstLine="0"/>
        <w:jc w:val="left"/>
      </w:pPr>
    </w:p>
    <w:p w14:paraId="3A4BB9C9" w14:textId="77777777" w:rsidR="0047327D" w:rsidRDefault="00B6459B">
      <w:pPr>
        <w:spacing w:after="0"/>
        <w:ind w:left="-5" w:right="103"/>
      </w:pPr>
      <w:r>
        <w:t>1</w:t>
      </w:r>
      <w:r w:rsidR="00185DAD">
        <w:t xml:space="preserve">.1. A szabályzat célja </w:t>
      </w:r>
    </w:p>
    <w:p w14:paraId="062330EF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0F18FD4B" w14:textId="77777777" w:rsidR="0047327D" w:rsidRDefault="00185DAD">
      <w:pPr>
        <w:ind w:left="-5" w:right="103"/>
      </w:pPr>
      <w:r>
        <w:t xml:space="preserve">A szabályzat célja, hogy részletesen meghatározza a térfigyelő kamera rendszer működtetésével kapcsolatos adatkezelési </w:t>
      </w:r>
      <w:r w:rsidR="00B6459B">
        <w:t xml:space="preserve">és adatvédelmi </w:t>
      </w:r>
      <w:r>
        <w:t xml:space="preserve">szabályokat, különösen: </w:t>
      </w:r>
    </w:p>
    <w:p w14:paraId="4CB9F020" w14:textId="77777777" w:rsidR="0047327D" w:rsidRDefault="00185DAD">
      <w:pPr>
        <w:numPr>
          <w:ilvl w:val="1"/>
          <w:numId w:val="1"/>
        </w:numPr>
        <w:ind w:right="103" w:hanging="360"/>
      </w:pPr>
      <w:r>
        <w:t xml:space="preserve">az adatrögzítésre vonatkozó szabályokat,  </w:t>
      </w:r>
    </w:p>
    <w:p w14:paraId="143DD937" w14:textId="77777777" w:rsidR="0047327D" w:rsidRDefault="00185DAD">
      <w:pPr>
        <w:numPr>
          <w:ilvl w:val="1"/>
          <w:numId w:val="1"/>
        </w:numPr>
        <w:ind w:right="103" w:hanging="360"/>
      </w:pPr>
      <w:r>
        <w:t xml:space="preserve">a rögzített adatok felhasználásának előírásait,  </w:t>
      </w:r>
    </w:p>
    <w:p w14:paraId="23C2C170" w14:textId="77777777" w:rsidR="0047327D" w:rsidRDefault="00185DAD">
      <w:pPr>
        <w:numPr>
          <w:ilvl w:val="1"/>
          <w:numId w:val="1"/>
        </w:numPr>
        <w:ind w:right="103" w:hanging="360"/>
      </w:pPr>
      <w:r>
        <w:t xml:space="preserve">az adattovábbítási, és betekintési jogok rendjét, </w:t>
      </w:r>
    </w:p>
    <w:p w14:paraId="0183B0D8" w14:textId="77777777" w:rsidR="0047327D" w:rsidRDefault="00185DAD">
      <w:pPr>
        <w:numPr>
          <w:ilvl w:val="1"/>
          <w:numId w:val="1"/>
        </w:numPr>
        <w:spacing w:after="0"/>
        <w:ind w:right="103" w:hanging="360"/>
      </w:pPr>
      <w:r>
        <w:t xml:space="preserve">az adattörlési kötelezettséget. </w:t>
      </w:r>
    </w:p>
    <w:p w14:paraId="34240910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657C864D" w14:textId="77777777" w:rsidR="0047327D" w:rsidRDefault="00B6459B">
      <w:pPr>
        <w:spacing w:after="0"/>
        <w:ind w:left="-5" w:right="103"/>
      </w:pPr>
      <w:r>
        <w:t>1</w:t>
      </w:r>
      <w:r w:rsidR="00185DAD">
        <w:t xml:space="preserve">.2. A szabályzat hatálya </w:t>
      </w:r>
    </w:p>
    <w:p w14:paraId="753914FE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29E754B4" w14:textId="77777777" w:rsidR="0047327D" w:rsidRDefault="00185DAD">
      <w:pPr>
        <w:spacing w:after="10"/>
        <w:ind w:left="-5" w:right="103"/>
      </w:pPr>
      <w:r>
        <w:t>A szabályzat szemé</w:t>
      </w:r>
      <w:r w:rsidR="00ED7AE5">
        <w:t xml:space="preserve">lyi hatálya </w:t>
      </w:r>
      <w:r>
        <w:t>az Önkormányzatot képviselő</w:t>
      </w:r>
      <w:r w:rsidR="002651DE">
        <w:t>jére</w:t>
      </w:r>
      <w:r>
        <w:t>, illetve a</w:t>
      </w:r>
      <w:r w:rsidR="00ED7AE5">
        <w:t xml:space="preserve">z Ajkai Közös Önkormányzati Hivatal </w:t>
      </w:r>
      <w:r>
        <w:t>közterület</w:t>
      </w:r>
      <w:r w:rsidR="00ED7AE5">
        <w:t>-</w:t>
      </w:r>
      <w:r>
        <w:t>felügyelet</w:t>
      </w:r>
      <w:r w:rsidR="00ED7AE5">
        <w:t>i csoportja (továbbiakban: Felügyelet</w:t>
      </w:r>
      <w:r>
        <w:t>) vezetőjére</w:t>
      </w:r>
      <w:r w:rsidR="00ED7AE5">
        <w:t>, köztisztviselőire</w:t>
      </w:r>
      <w:r>
        <w:t xml:space="preserve"> vagy </w:t>
      </w:r>
      <w:r w:rsidR="00ED7AE5">
        <w:t xml:space="preserve">azok </w:t>
      </w:r>
      <w:r>
        <w:t xml:space="preserve">megbízottjára, </w:t>
      </w:r>
      <w:r w:rsidR="00ED7AE5">
        <w:t xml:space="preserve">a </w:t>
      </w:r>
      <w:r>
        <w:t>megbízott</w:t>
      </w:r>
      <w:r w:rsidR="00ED7AE5">
        <w:t>i</w:t>
      </w:r>
      <w:r>
        <w:t xml:space="preserve"> feladatot ellátó személyekre. </w:t>
      </w:r>
    </w:p>
    <w:p w14:paraId="2AA93DC1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39B2F014" w14:textId="77777777" w:rsidR="0047327D" w:rsidRDefault="00B6459B">
      <w:pPr>
        <w:spacing w:after="0"/>
        <w:ind w:left="-5" w:right="103"/>
      </w:pPr>
      <w:r>
        <w:t>1.3. A szabályzat alkalmazása alapjául szolgáló</w:t>
      </w:r>
      <w:r w:rsidR="00185DAD">
        <w:t xml:space="preserve"> előírások</w:t>
      </w:r>
      <w:r>
        <w:t>:</w:t>
      </w:r>
    </w:p>
    <w:p w14:paraId="20B0F660" w14:textId="77777777" w:rsidR="0047327D" w:rsidRDefault="0047327D" w:rsidP="00B6459B">
      <w:pPr>
        <w:spacing w:after="22" w:line="259" w:lineRule="auto"/>
        <w:ind w:left="0" w:right="0" w:firstLine="0"/>
        <w:jc w:val="left"/>
      </w:pPr>
    </w:p>
    <w:p w14:paraId="3FE882D0" w14:textId="77777777" w:rsidR="0047327D" w:rsidRDefault="00185DAD" w:rsidP="00B6459B">
      <w:pPr>
        <w:numPr>
          <w:ilvl w:val="0"/>
          <w:numId w:val="2"/>
        </w:numPr>
        <w:spacing w:after="0"/>
        <w:ind w:right="103" w:hanging="360"/>
      </w:pPr>
      <w:r>
        <w:t xml:space="preserve">az információs önrendelkezési jogról és az információszabadságról szóló 2011. évi CXII. </w:t>
      </w:r>
      <w:r w:rsidR="00B6459B">
        <w:t>törvény</w:t>
      </w:r>
      <w:r>
        <w:t xml:space="preserve"> (továbbiakban: </w:t>
      </w:r>
      <w:proofErr w:type="spellStart"/>
      <w:r>
        <w:t>Infotv</w:t>
      </w:r>
      <w:proofErr w:type="spellEnd"/>
      <w:r>
        <w:t>.)</w:t>
      </w:r>
      <w:r w:rsidR="00B6459B">
        <w:t>,</w:t>
      </w:r>
    </w:p>
    <w:p w14:paraId="55EF3968" w14:textId="77777777" w:rsidR="0047327D" w:rsidRDefault="00185DAD">
      <w:pPr>
        <w:numPr>
          <w:ilvl w:val="0"/>
          <w:numId w:val="2"/>
        </w:numPr>
        <w:ind w:right="103" w:hanging="360"/>
      </w:pPr>
      <w:r>
        <w:t xml:space="preserve">az Európai Parlament és a Tanács 2016/679 számú, a természetes személyeknek a személyes adatok kezelése tekintetében történő védelméről és az ilyen adatok szabad áramlásáról, valamint a 95/46/EK rendelet hatályon kívül helyezéséről szóló rendelete </w:t>
      </w:r>
      <w:r w:rsidR="00B6459B">
        <w:t>(általános adatvédelmi rendelet</w:t>
      </w:r>
      <w:r>
        <w:t xml:space="preserve"> továbbiakban: GDPR)</w:t>
      </w:r>
      <w:r w:rsidR="00B6459B">
        <w:t>,</w:t>
      </w:r>
    </w:p>
    <w:p w14:paraId="557A2E6F" w14:textId="77777777" w:rsidR="0047327D" w:rsidRDefault="00185DAD" w:rsidP="00B6459B">
      <w:pPr>
        <w:numPr>
          <w:ilvl w:val="0"/>
          <w:numId w:val="2"/>
        </w:numPr>
        <w:spacing w:after="10"/>
        <w:ind w:right="103" w:hanging="360"/>
      </w:pPr>
      <w:r>
        <w:t xml:space="preserve">a Nemzeti Adatvédelmi és Információszabadság Hatóság elnökének az önkormányzat közterületén kiépíteni kívánt térfigyelő rendszer tárgykörben kiadott NAIH 4125-2/2012/V. számú állásfoglalása. </w:t>
      </w:r>
      <w:r>
        <w:tab/>
      </w:r>
    </w:p>
    <w:p w14:paraId="4B54487E" w14:textId="77777777" w:rsidR="00B6459B" w:rsidRDefault="00B6459B" w:rsidP="00B6459B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B6DE063" w14:textId="77777777" w:rsidR="0047327D" w:rsidRDefault="00B6459B" w:rsidP="00B6459B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B6459B">
        <w:rPr>
          <w:b/>
          <w:color w:val="auto"/>
        </w:rPr>
        <w:t>2. Ért</w:t>
      </w:r>
      <w:r w:rsidR="00185DAD" w:rsidRPr="00B6459B">
        <w:rPr>
          <w:b/>
          <w:color w:val="auto"/>
        </w:rPr>
        <w:t>elmező rendelkezések</w:t>
      </w:r>
    </w:p>
    <w:p w14:paraId="41463545" w14:textId="77777777" w:rsidR="00B6459B" w:rsidRPr="00B6459B" w:rsidRDefault="00B6459B" w:rsidP="00B6459B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14:paraId="3D7662EC" w14:textId="77777777" w:rsidR="00B6459B" w:rsidRDefault="00185DAD" w:rsidP="00B6459B">
      <w:pPr>
        <w:spacing w:after="0"/>
        <w:ind w:left="-5" w:right="103"/>
      </w:pPr>
      <w:r>
        <w:t>A szabályzat</w:t>
      </w:r>
      <w:r w:rsidR="00B6459B">
        <w:t xml:space="preserve"> alkalmazásában:</w:t>
      </w:r>
    </w:p>
    <w:p w14:paraId="01BDBCD3" w14:textId="77777777" w:rsidR="00B6459B" w:rsidRDefault="00B6459B" w:rsidP="00B6459B">
      <w:pPr>
        <w:spacing w:after="0"/>
        <w:ind w:left="-5" w:right="103"/>
      </w:pPr>
    </w:p>
    <w:p w14:paraId="670189E5" w14:textId="77777777" w:rsidR="0047327D" w:rsidRDefault="00185DAD" w:rsidP="00ED7AE5">
      <w:pPr>
        <w:spacing w:after="0"/>
        <w:ind w:left="-5" w:right="103"/>
      </w:pPr>
      <w:r>
        <w:rPr>
          <w:i/>
        </w:rPr>
        <w:t xml:space="preserve">Közterületi térfigyelő kamera rendszer: </w:t>
      </w:r>
      <w:r>
        <w:t xml:space="preserve">A közterületi térfigyelő kamera rendszer: azok az eszközök és megoldások, melyek kamerák kihelyezésével és üzemeltetésével lehetővé teszik a </w:t>
      </w:r>
      <w:r>
        <w:lastRenderedPageBreak/>
        <w:t xml:space="preserve">közterület távolból történő megfigyelését, a kamerákkal képfelvételek készítését, a felvételek tárolását, valamint az adatok továbbítását. </w:t>
      </w:r>
    </w:p>
    <w:p w14:paraId="41140C95" w14:textId="77777777" w:rsidR="00ED7AE5" w:rsidRDefault="00ED7AE5" w:rsidP="00ED7AE5">
      <w:pPr>
        <w:spacing w:after="0"/>
        <w:ind w:left="-5" w:right="103"/>
      </w:pPr>
    </w:p>
    <w:p w14:paraId="39337A4F" w14:textId="77777777" w:rsidR="0047327D" w:rsidRDefault="00185DAD" w:rsidP="00ED7AE5">
      <w:pPr>
        <w:spacing w:after="281" w:line="259" w:lineRule="auto"/>
        <w:ind w:left="-5" w:right="0"/>
      </w:pPr>
      <w:r>
        <w:rPr>
          <w:i/>
        </w:rPr>
        <w:t xml:space="preserve">Közterület: </w:t>
      </w:r>
      <w:r>
        <w:t>Az önkormányzat illetékességi közterületén lévő olyan közterület, m</w:t>
      </w:r>
      <w:r w:rsidR="00ED7AE5">
        <w:t>ely az ingatlan-</w:t>
      </w:r>
      <w:r>
        <w:t xml:space="preserve">nyilvántartásban közterületiként szerepel. </w:t>
      </w:r>
    </w:p>
    <w:p w14:paraId="06E7FBCC" w14:textId="77777777" w:rsidR="0047327D" w:rsidRDefault="00185DAD" w:rsidP="00ED7AE5">
      <w:pPr>
        <w:spacing w:after="252" w:line="259" w:lineRule="auto"/>
        <w:ind w:left="-5" w:right="0"/>
      </w:pPr>
      <w:r>
        <w:rPr>
          <w:i/>
        </w:rPr>
        <w:t xml:space="preserve">Személyes adat: </w:t>
      </w:r>
      <w:r>
        <w:t xml:space="preserve">GDPR 4. cikk. „személyes adat”: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</w:t>
      </w:r>
      <w:bookmarkStart w:id="0" w:name="_GoBack"/>
      <w:r>
        <w:t xml:space="preserve">szellemi, gazdasági, kulturális vagy szociális azonosságára vonatkozó egy vagy több tényező alapján azonosítható. </w:t>
      </w:r>
    </w:p>
    <w:bookmarkEnd w:id="0"/>
    <w:p w14:paraId="0CB38573" w14:textId="77777777" w:rsidR="0047327D" w:rsidRDefault="00185DAD">
      <w:pPr>
        <w:spacing w:after="34"/>
        <w:ind w:left="-5" w:right="103"/>
      </w:pPr>
      <w:r>
        <w:rPr>
          <w:i/>
        </w:rPr>
        <w:t xml:space="preserve">Adatkezelő: </w:t>
      </w:r>
      <w:r>
        <w:t xml:space="preserve">GDPR 4. cikk 7. „adatkezelő”: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meghatározhatja; </w:t>
      </w:r>
    </w:p>
    <w:p w14:paraId="5E133310" w14:textId="77777777" w:rsidR="0047327D" w:rsidRDefault="00185DAD">
      <w:pPr>
        <w:spacing w:after="285"/>
        <w:ind w:left="-5" w:right="103"/>
      </w:pPr>
      <w:r>
        <w:t>A közterületi térfigyelő kamera rendszer esetében</w:t>
      </w:r>
      <w:r w:rsidR="00ED7AE5">
        <w:t xml:space="preserve"> az adatkezelő az Önkormányzat</w:t>
      </w:r>
      <w:r>
        <w:t xml:space="preserve">. </w:t>
      </w:r>
    </w:p>
    <w:p w14:paraId="219AE60C" w14:textId="77777777" w:rsidR="0047327D" w:rsidRDefault="00185DAD" w:rsidP="00ED7AE5">
      <w:pPr>
        <w:spacing w:after="252" w:line="259" w:lineRule="auto"/>
        <w:ind w:left="-5" w:right="0"/>
      </w:pPr>
      <w:r>
        <w:rPr>
          <w:i/>
        </w:rPr>
        <w:t xml:space="preserve">Adatkezelés: </w:t>
      </w:r>
      <w:r>
        <w:t xml:space="preserve">GDPR 4. cikk 2. „adatkezelés”: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megsemmisítés. </w:t>
      </w:r>
    </w:p>
    <w:p w14:paraId="4E783027" w14:textId="629B92C3" w:rsidR="0047327D" w:rsidRDefault="00185DAD" w:rsidP="00ED7AE5">
      <w:pPr>
        <w:spacing w:after="293" w:line="259" w:lineRule="auto"/>
        <w:ind w:left="-5" w:right="0"/>
        <w:jc w:val="left"/>
      </w:pPr>
      <w:r>
        <w:rPr>
          <w:i/>
        </w:rPr>
        <w:t xml:space="preserve">Adattovábbítás: </w:t>
      </w:r>
      <w:r>
        <w:t xml:space="preserve">az </w:t>
      </w:r>
      <w:proofErr w:type="spellStart"/>
      <w:r>
        <w:t>Infotv</w:t>
      </w:r>
      <w:proofErr w:type="spellEnd"/>
      <w:r>
        <w:t xml:space="preserve">. 3. § 11. pontja szerinti adattovábbítás: az adat meghatározott harmadik személy számára történő hozzáférhetővé tétele. </w:t>
      </w:r>
    </w:p>
    <w:p w14:paraId="73DC212E" w14:textId="7BBC7727" w:rsidR="0047327D" w:rsidRDefault="003F0B10" w:rsidP="00ED7AE5">
      <w:pPr>
        <w:spacing w:after="293" w:line="259" w:lineRule="auto"/>
        <w:ind w:left="-5" w:right="0"/>
        <w:jc w:val="left"/>
      </w:pPr>
      <w:r>
        <w:rPr>
          <w:i/>
        </w:rPr>
        <w:t xml:space="preserve">Adattörlés </w:t>
      </w:r>
      <w:r w:rsidR="00185DAD">
        <w:t xml:space="preserve">az </w:t>
      </w:r>
      <w:proofErr w:type="spellStart"/>
      <w:r w:rsidR="00185DAD">
        <w:t>Infotv</w:t>
      </w:r>
      <w:proofErr w:type="spellEnd"/>
      <w:r w:rsidR="00185DAD">
        <w:t xml:space="preserve">. 3. § 13. pontja szerinti adattörlés: az adat felismerhetetlenné tétele oly módon, hogy a helyreállítása többé nem lehetséges. </w:t>
      </w:r>
    </w:p>
    <w:p w14:paraId="5EF1D9D2" w14:textId="33B23073" w:rsidR="0047327D" w:rsidRDefault="003F0B10" w:rsidP="00ED7AE5">
      <w:pPr>
        <w:spacing w:after="293" w:line="259" w:lineRule="auto"/>
        <w:ind w:left="-5" w:right="0"/>
      </w:pPr>
      <w:r>
        <w:rPr>
          <w:i/>
        </w:rPr>
        <w:t xml:space="preserve">Adatmegsemmisítés: </w:t>
      </w:r>
      <w:r w:rsidR="00185DAD">
        <w:t xml:space="preserve">az </w:t>
      </w:r>
      <w:proofErr w:type="spellStart"/>
      <w:r w:rsidR="00185DAD">
        <w:t>Infotv</w:t>
      </w:r>
      <w:proofErr w:type="spellEnd"/>
      <w:r w:rsidR="00185DAD">
        <w:t xml:space="preserve">. 3. § 16. pontja szerinti adattörlés: az adatot tartalmazó adathordozó teljes fizikai megsemmisítése. </w:t>
      </w:r>
    </w:p>
    <w:p w14:paraId="7F3E2DB8" w14:textId="4295506C" w:rsidR="0047327D" w:rsidRDefault="00185DAD" w:rsidP="00ED7AE5">
      <w:pPr>
        <w:spacing w:after="291" w:line="259" w:lineRule="auto"/>
        <w:ind w:left="-5" w:right="0"/>
      </w:pPr>
      <w:r>
        <w:rPr>
          <w:i/>
        </w:rPr>
        <w:t xml:space="preserve">Adatfeldolgozó: </w:t>
      </w:r>
      <w:r w:rsidR="003F0B10">
        <w:t xml:space="preserve">az </w:t>
      </w:r>
      <w:proofErr w:type="spellStart"/>
      <w:r>
        <w:t>Infotv</w:t>
      </w:r>
      <w:proofErr w:type="spellEnd"/>
      <w:r>
        <w:t xml:space="preserve">. 3. § 18. pontja szerinti adatfeldolgozó: az a természetes vagy jogi személy, illetve jogi személyiséggel nem rendelkező Intézmény, aki vagy amely szerződés alapján - beleértve a jogszabály rendelkezése alapján kötött szerződést is - adatok feldolgozását végzi. </w:t>
      </w:r>
    </w:p>
    <w:p w14:paraId="0F6CE348" w14:textId="4EFD794F" w:rsidR="0047327D" w:rsidRDefault="00185DAD">
      <w:pPr>
        <w:spacing w:after="203" w:line="344" w:lineRule="auto"/>
        <w:ind w:left="-5" w:right="103"/>
      </w:pPr>
      <w:r>
        <w:rPr>
          <w:i/>
        </w:rPr>
        <w:t xml:space="preserve">Adatfelelős: </w:t>
      </w:r>
      <w:r w:rsidR="00D8232C">
        <w:t xml:space="preserve">az </w:t>
      </w:r>
      <w:proofErr w:type="spellStart"/>
      <w:r w:rsidR="00D8232C">
        <w:t>Info</w:t>
      </w:r>
      <w:r>
        <w:t>tv</w:t>
      </w:r>
      <w:proofErr w:type="spellEnd"/>
      <w:r>
        <w:t xml:space="preserve">. 3. § 19. pontja szerinti adatfelelős, azaz - az a közfeladatot ellátó szerv, amely az elektronikus úton kötelezően közzéteendő közérdekű adatot előállította, illetve amelynek a működése során ez az adat keletkezett. </w:t>
      </w:r>
    </w:p>
    <w:p w14:paraId="5F580950" w14:textId="2A77E823" w:rsidR="0047327D" w:rsidRPr="00ED7AE5" w:rsidRDefault="00185DAD" w:rsidP="00972440">
      <w:pPr>
        <w:pStyle w:val="Cmsor1"/>
        <w:numPr>
          <w:ilvl w:val="0"/>
          <w:numId w:val="37"/>
        </w:numPr>
        <w:spacing w:after="287"/>
        <w:ind w:right="722"/>
        <w:rPr>
          <w:color w:val="auto"/>
          <w:u w:val="none"/>
        </w:rPr>
      </w:pPr>
      <w:r w:rsidRPr="00ED7AE5">
        <w:rPr>
          <w:color w:val="auto"/>
          <w:u w:val="none"/>
        </w:rPr>
        <w:t>A közterületi térfigyelő kamera rendszer</w:t>
      </w:r>
    </w:p>
    <w:p w14:paraId="4F6A18D4" w14:textId="77777777" w:rsidR="0047327D" w:rsidRDefault="00ED7AE5">
      <w:pPr>
        <w:spacing w:after="464"/>
        <w:ind w:left="-5" w:right="103"/>
      </w:pPr>
      <w:r>
        <w:t>3</w:t>
      </w:r>
      <w:r w:rsidR="00185DAD">
        <w:t xml:space="preserve">.1. A rendszer felépítése </w:t>
      </w:r>
    </w:p>
    <w:p w14:paraId="344763E5" w14:textId="77777777" w:rsidR="0047327D" w:rsidRDefault="00185DAD">
      <w:pPr>
        <w:ind w:left="-5" w:right="103"/>
      </w:pPr>
      <w:r>
        <w:t xml:space="preserve">A közterületi térfigyelő kamera rendszer az alábbi részekből áll: </w:t>
      </w:r>
    </w:p>
    <w:p w14:paraId="31D00ABB" w14:textId="77777777" w:rsidR="0047327D" w:rsidRDefault="00185DAD">
      <w:pPr>
        <w:numPr>
          <w:ilvl w:val="0"/>
          <w:numId w:val="3"/>
        </w:numPr>
        <w:ind w:right="103" w:hanging="360"/>
      </w:pPr>
      <w:r>
        <w:t xml:space="preserve">a közterületre kihelyezett kamerákból,  </w:t>
      </w:r>
    </w:p>
    <w:p w14:paraId="153866CD" w14:textId="77777777" w:rsidR="0047327D" w:rsidRDefault="00185DAD">
      <w:pPr>
        <w:numPr>
          <w:ilvl w:val="0"/>
          <w:numId w:val="3"/>
        </w:numPr>
        <w:spacing w:after="275"/>
        <w:ind w:right="103" w:hanging="360"/>
      </w:pPr>
      <w:r>
        <w:t xml:space="preserve">a központi megfigyelő, illetve rögzítő helyiségből a szükséges eszközökkel és műszaki megoldásokkal. </w:t>
      </w:r>
    </w:p>
    <w:p w14:paraId="2FCC8929" w14:textId="77777777" w:rsidR="00DE6B9A" w:rsidRDefault="00ED7AE5" w:rsidP="00233787">
      <w:pPr>
        <w:spacing w:after="463" w:line="276" w:lineRule="auto"/>
        <w:ind w:left="-5" w:right="103"/>
      </w:pPr>
      <w:r>
        <w:t>3</w:t>
      </w:r>
      <w:r w:rsidR="00185DAD">
        <w:t>.1.1</w:t>
      </w:r>
      <w:r w:rsidR="00DE6B9A">
        <w:t>. A közter</w:t>
      </w:r>
      <w:r w:rsidR="00185DAD">
        <w:t xml:space="preserve">ületre kihelyezett kamerák </w:t>
      </w:r>
    </w:p>
    <w:p w14:paraId="54B6B6B2" w14:textId="79D001F5" w:rsidR="0047327D" w:rsidRDefault="00185DAD" w:rsidP="00233787">
      <w:pPr>
        <w:spacing w:after="463" w:line="276" w:lineRule="auto"/>
        <w:ind w:left="-5" w:right="103"/>
      </w:pPr>
      <w:r>
        <w:t xml:space="preserve">A közterületre </w:t>
      </w:r>
      <w:r w:rsidR="002651DE">
        <w:t xml:space="preserve">térfigyelő </w:t>
      </w:r>
      <w:r>
        <w:t>kamerát kih</w:t>
      </w:r>
      <w:r w:rsidR="00233787">
        <w:t>elyezni és üzemeltetni csak az Önkormányzat Képviselő-testületének a közterületi térfigyelő kamera</w:t>
      </w:r>
      <w:r>
        <w:t>rendszer keretéb</w:t>
      </w:r>
      <w:r w:rsidR="00233787">
        <w:t xml:space="preserve">en történő </w:t>
      </w:r>
      <w:r>
        <w:t>döntésének megfelelően lehet. A kamerák pontos kihelyezési hely</w:t>
      </w:r>
      <w:r w:rsidR="00DE6B9A">
        <w:t xml:space="preserve">éről az </w:t>
      </w:r>
      <w:r w:rsidR="003F0B10">
        <w:t>Önkormányzat</w:t>
      </w:r>
      <w:r>
        <w:t xml:space="preserve"> a megfigyelni szánt közterület jól láthatósága figyelembevételével dönt. Indokolt esetben javaslatot tehet adott közterület pontos megfigyelése érdekében több kamera elhelyezésére. </w:t>
      </w:r>
    </w:p>
    <w:p w14:paraId="008BAB7A" w14:textId="77777777" w:rsidR="0047327D" w:rsidRDefault="00185DAD">
      <w:pPr>
        <w:spacing w:after="0" w:line="259" w:lineRule="auto"/>
        <w:ind w:left="-5" w:right="0"/>
        <w:jc w:val="left"/>
      </w:pPr>
      <w:r>
        <w:rPr>
          <w:i/>
        </w:rPr>
        <w:t xml:space="preserve">A közterületet igénybe vevő személyek tájékoztatása a térfigyelő rendszer működtetéséről </w:t>
      </w:r>
    </w:p>
    <w:p w14:paraId="093E0E83" w14:textId="77777777" w:rsidR="0047327D" w:rsidRDefault="0047327D">
      <w:pPr>
        <w:spacing w:after="21" w:line="259" w:lineRule="auto"/>
        <w:ind w:left="0" w:right="0" w:firstLine="0"/>
        <w:jc w:val="left"/>
      </w:pPr>
    </w:p>
    <w:p w14:paraId="2CBF6AFE" w14:textId="77777777" w:rsidR="00DE6B9A" w:rsidRDefault="00185DAD" w:rsidP="00DE6B9A">
      <w:pPr>
        <w:spacing w:after="0"/>
        <w:ind w:left="-5" w:right="103"/>
      </w:pPr>
      <w:r>
        <w:t xml:space="preserve">A kamerákat jól </w:t>
      </w:r>
      <w:r w:rsidR="00233787">
        <w:t>látható hel</w:t>
      </w:r>
      <w:r w:rsidR="00DE6B9A">
        <w:t xml:space="preserve">yre kell kihelyezni. </w:t>
      </w:r>
      <w:r>
        <w:t>A kihelyezett kamerák üzemeltetésének tényéről minde</w:t>
      </w:r>
      <w:r w:rsidR="00233787">
        <w:t>n megfigyelt helyen tájékoztató táblát</w:t>
      </w:r>
      <w:r w:rsidR="00DE6B9A">
        <w:t xml:space="preserve"> kell kihelyezni úgy, hogy a közterületre belépni kívánó személyek számára a megfigyelés előtt láthatóvá váljon a tájékoztatás. </w:t>
      </w:r>
    </w:p>
    <w:p w14:paraId="4678687A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144CFC7B" w14:textId="77777777" w:rsidR="00DE6B9A" w:rsidRDefault="00185DAD">
      <w:pPr>
        <w:spacing w:after="9" w:line="319" w:lineRule="auto"/>
        <w:ind w:left="345" w:right="5740" w:hanging="360"/>
        <w:rPr>
          <w:rFonts w:ascii="Arial" w:eastAsia="Arial" w:hAnsi="Arial" w:cs="Arial"/>
        </w:rPr>
      </w:pPr>
      <w:r>
        <w:t>A tájékoztat</w:t>
      </w:r>
      <w:r w:rsidR="00233787">
        <w:t>ásnak tartalmaznia kell legalább</w:t>
      </w:r>
      <w:r>
        <w:t xml:space="preserve">: </w:t>
      </w:r>
    </w:p>
    <w:p w14:paraId="687EC8E8" w14:textId="77777777" w:rsidR="0047327D" w:rsidRDefault="00DE6B9A">
      <w:pPr>
        <w:spacing w:after="9" w:line="319" w:lineRule="auto"/>
        <w:ind w:left="345" w:right="5740" w:hanging="360"/>
      </w:pPr>
      <w:r>
        <w:rPr>
          <w:rFonts w:ascii="Arial" w:eastAsia="Arial" w:hAnsi="Arial" w:cs="Arial"/>
        </w:rPr>
        <w:tab/>
        <w:t xml:space="preserve">     - </w:t>
      </w:r>
      <w:r w:rsidR="00185DAD">
        <w:t xml:space="preserve">a képfelvevők elhelyezésének tényét,  </w:t>
      </w:r>
    </w:p>
    <w:p w14:paraId="62EE5E65" w14:textId="77777777" w:rsidR="0047327D" w:rsidRDefault="00185DAD">
      <w:pPr>
        <w:tabs>
          <w:tab w:val="center" w:pos="397"/>
          <w:tab w:val="center" w:pos="1801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DE6B9A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-</w:t>
      </w:r>
      <w:r>
        <w:t xml:space="preserve">az adatkezelés rendjét. </w:t>
      </w:r>
    </w:p>
    <w:p w14:paraId="6DA83B08" w14:textId="77777777" w:rsidR="0047327D" w:rsidRDefault="0047327D" w:rsidP="00233787">
      <w:pPr>
        <w:spacing w:after="0" w:line="259" w:lineRule="auto"/>
        <w:ind w:left="0" w:right="0" w:firstLine="0"/>
        <w:jc w:val="left"/>
      </w:pPr>
    </w:p>
    <w:p w14:paraId="69ED82C9" w14:textId="77777777" w:rsidR="0047327D" w:rsidRDefault="00185DAD">
      <w:pPr>
        <w:spacing w:after="0" w:line="259" w:lineRule="auto"/>
        <w:ind w:left="-5" w:right="0"/>
        <w:jc w:val="left"/>
      </w:pPr>
      <w:r>
        <w:rPr>
          <w:i/>
        </w:rPr>
        <w:t xml:space="preserve">Az alkalmazott kamera típusa </w:t>
      </w:r>
    </w:p>
    <w:p w14:paraId="57BF53FA" w14:textId="77777777" w:rsidR="0047327D" w:rsidRDefault="0047327D">
      <w:pPr>
        <w:spacing w:after="20" w:line="259" w:lineRule="auto"/>
        <w:ind w:left="0" w:right="0" w:firstLine="0"/>
        <w:jc w:val="left"/>
      </w:pPr>
    </w:p>
    <w:p w14:paraId="62057A6E" w14:textId="77777777" w:rsidR="0047327D" w:rsidRDefault="00185DAD">
      <w:pPr>
        <w:spacing w:after="10"/>
        <w:ind w:left="-5" w:right="103"/>
      </w:pPr>
      <w:r>
        <w:t xml:space="preserve">A közterületi térfigyelő rendszerben a megfigyelés céljának megfelelő műszaki tanúsítvánnyal rendelkező kamerákat </w:t>
      </w:r>
      <w:r w:rsidR="0094744B">
        <w:t xml:space="preserve">kell </w:t>
      </w:r>
      <w:r>
        <w:t xml:space="preserve">alkalmazni. </w:t>
      </w:r>
    </w:p>
    <w:p w14:paraId="0736BB49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59BB9385" w14:textId="77777777" w:rsidR="0047327D" w:rsidRDefault="00DE6B9A">
      <w:pPr>
        <w:spacing w:after="0"/>
        <w:ind w:left="-5" w:right="103"/>
      </w:pPr>
      <w:r>
        <w:t>3</w:t>
      </w:r>
      <w:r w:rsidR="00185DAD">
        <w:t xml:space="preserve">.1.3. A központi helyiség </w:t>
      </w:r>
    </w:p>
    <w:p w14:paraId="0C173168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70CF1F52" w14:textId="52366A0F" w:rsidR="0047327D" w:rsidRDefault="00185DAD">
      <w:pPr>
        <w:ind w:left="-5" w:right="103"/>
      </w:pPr>
      <w:r>
        <w:t xml:space="preserve">A közterületi térfigyelő kamera rendszer központi megfigyelő és rögzítő, illetve adatkezelő helyisége az </w:t>
      </w:r>
      <w:r w:rsidR="0094744B">
        <w:t xml:space="preserve">Ajkai Közös Önkormányzati Hivatal 8400 Ajka, Szabadság tér 12. </w:t>
      </w:r>
      <w:r>
        <w:t xml:space="preserve">címen található épületének </w:t>
      </w:r>
      <w:r w:rsidR="0094744B">
        <w:t>IV. emeletén,</w:t>
      </w:r>
      <w:r w:rsidR="00DE6B9A">
        <w:t xml:space="preserve"> a Felügyelet</w:t>
      </w:r>
      <w:r>
        <w:t xml:space="preserve"> </w:t>
      </w:r>
      <w:r w:rsidR="000960C5">
        <w:t>e</w:t>
      </w:r>
      <w:r>
        <w:t xml:space="preserve"> célra biztosított </w:t>
      </w:r>
      <w:r w:rsidR="00DE6B9A">
        <w:t>iroda</w:t>
      </w:r>
      <w:r>
        <w:t xml:space="preserve">helyiségében található. A kihelyezett kamerák által közvetített képek: </w:t>
      </w:r>
    </w:p>
    <w:p w14:paraId="54F18400" w14:textId="77777777" w:rsidR="0047327D" w:rsidRDefault="00185DAD">
      <w:pPr>
        <w:numPr>
          <w:ilvl w:val="2"/>
          <w:numId w:val="4"/>
        </w:numPr>
        <w:ind w:right="103" w:hanging="360"/>
      </w:pPr>
      <w:r>
        <w:t xml:space="preserve">folyamatos figyelemmel kísérésének lehetőségét monitor biztosítja,  </w:t>
      </w:r>
    </w:p>
    <w:p w14:paraId="5061CD8A" w14:textId="77777777" w:rsidR="0047327D" w:rsidRDefault="00185DAD">
      <w:pPr>
        <w:numPr>
          <w:ilvl w:val="2"/>
          <w:numId w:val="4"/>
        </w:numPr>
        <w:spacing w:after="0"/>
        <w:ind w:right="103" w:hanging="360"/>
      </w:pPr>
      <w:r>
        <w:t xml:space="preserve">a képek rögzítése egy központi tároló egységre (szerverre) történik. </w:t>
      </w:r>
    </w:p>
    <w:p w14:paraId="5317034B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34E63E1F" w14:textId="77777777" w:rsidR="0047327D" w:rsidRDefault="00DE6B9A">
      <w:pPr>
        <w:spacing w:after="0"/>
        <w:ind w:left="-5" w:right="103"/>
      </w:pPr>
      <w:r>
        <w:t>3</w:t>
      </w:r>
      <w:r w:rsidR="00185DAD">
        <w:t xml:space="preserve">.2. A rendszer üzemeltetési rendje </w:t>
      </w:r>
    </w:p>
    <w:p w14:paraId="7FE9F7FC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4DDB7EC0" w14:textId="77777777" w:rsidR="0047327D" w:rsidRDefault="00DE6B9A">
      <w:pPr>
        <w:spacing w:after="0"/>
        <w:ind w:left="-5" w:right="103"/>
      </w:pPr>
      <w:r>
        <w:t>3</w:t>
      </w:r>
      <w:r w:rsidR="00185DAD">
        <w:t xml:space="preserve">.2.1. A rendszer üzemeltetésének célja </w:t>
      </w:r>
    </w:p>
    <w:p w14:paraId="789A5D7E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5501B17E" w14:textId="77777777" w:rsidR="0047327D" w:rsidRDefault="00185DAD">
      <w:pPr>
        <w:ind w:left="-5" w:right="103"/>
      </w:pPr>
      <w:r>
        <w:t>A közterületi térfigyelő kamera rendszer üzemel</w:t>
      </w:r>
      <w:r w:rsidR="00DE6B9A">
        <w:t>tetésének elsődleges célját az Ö</w:t>
      </w:r>
      <w:r>
        <w:t xml:space="preserve">nkormányzat vonatkozó rendelete határozza meg. Ennek megfelelően a rendszer célja: </w:t>
      </w:r>
    </w:p>
    <w:p w14:paraId="3D031F64" w14:textId="77777777" w:rsidR="00DE6B9A" w:rsidRDefault="00185DAD">
      <w:pPr>
        <w:numPr>
          <w:ilvl w:val="0"/>
          <w:numId w:val="5"/>
        </w:numPr>
        <w:spacing w:after="0" w:line="336" w:lineRule="auto"/>
        <w:ind w:right="1987" w:hanging="706"/>
      </w:pPr>
      <w:r>
        <w:t xml:space="preserve">az általános közbiztonság növelése,  </w:t>
      </w:r>
    </w:p>
    <w:p w14:paraId="3BD81964" w14:textId="77777777" w:rsidR="0047327D" w:rsidRDefault="00185DAD">
      <w:pPr>
        <w:numPr>
          <w:ilvl w:val="0"/>
          <w:numId w:val="5"/>
        </w:numPr>
        <w:spacing w:after="0" w:line="336" w:lineRule="auto"/>
        <w:ind w:right="1987" w:hanging="706"/>
      </w:pPr>
      <w:r>
        <w:t xml:space="preserve">a lakosság biztonságérzetének növelése, </w:t>
      </w:r>
    </w:p>
    <w:p w14:paraId="6C52F7E7" w14:textId="77777777" w:rsidR="0047327D" w:rsidRDefault="00185DAD" w:rsidP="00DE6B9A">
      <w:pPr>
        <w:numPr>
          <w:ilvl w:val="0"/>
          <w:numId w:val="5"/>
        </w:numPr>
        <w:spacing w:after="0" w:line="336" w:lineRule="auto"/>
        <w:ind w:right="1987" w:hanging="706"/>
      </w:pPr>
      <w:r>
        <w:t>a felderíthetőség miatt a jogellenes magatartás</w:t>
      </w:r>
      <w:r w:rsidR="00DE6B9A">
        <w:t>ok</w:t>
      </w:r>
      <w:r>
        <w:t xml:space="preserve"> visszaszorítása, </w:t>
      </w:r>
    </w:p>
    <w:p w14:paraId="45FD4C4F" w14:textId="77777777" w:rsidR="0047327D" w:rsidRDefault="00DE6B9A" w:rsidP="00DE6B9A">
      <w:pPr>
        <w:numPr>
          <w:ilvl w:val="0"/>
          <w:numId w:val="5"/>
        </w:numPr>
        <w:ind w:right="1987" w:hanging="706"/>
      </w:pPr>
      <w:r>
        <w:t xml:space="preserve">a megfigyelt közterületek </w:t>
      </w:r>
      <w:r w:rsidR="00185DAD">
        <w:t xml:space="preserve">rendjének biztosítása, </w:t>
      </w:r>
    </w:p>
    <w:p w14:paraId="2165420D" w14:textId="77777777" w:rsidR="00DE6B9A" w:rsidRDefault="00185DAD">
      <w:pPr>
        <w:numPr>
          <w:ilvl w:val="0"/>
          <w:numId w:val="5"/>
        </w:numPr>
        <w:spacing w:after="0" w:line="333" w:lineRule="auto"/>
        <w:ind w:right="1987" w:hanging="706"/>
      </w:pPr>
      <w:r>
        <w:t xml:space="preserve">a </w:t>
      </w:r>
      <w:r w:rsidR="00DE6B9A">
        <w:t xml:space="preserve">megfigyelt </w:t>
      </w:r>
      <w:r>
        <w:t>közterület</w:t>
      </w:r>
      <w:r w:rsidR="00DE6B9A">
        <w:t>ek</w:t>
      </w:r>
      <w:r>
        <w:t xml:space="preserve"> általános rendje megtartásának elősegítése </w:t>
      </w:r>
    </w:p>
    <w:p w14:paraId="44A3ADE9" w14:textId="77777777" w:rsidR="00DE6B9A" w:rsidRDefault="00185DAD">
      <w:pPr>
        <w:numPr>
          <w:ilvl w:val="0"/>
          <w:numId w:val="5"/>
        </w:numPr>
        <w:spacing w:after="0" w:line="333" w:lineRule="auto"/>
        <w:ind w:right="1987" w:hanging="706"/>
      </w:pPr>
      <w:r>
        <w:t xml:space="preserve">a </w:t>
      </w:r>
      <w:r w:rsidR="00DE6B9A">
        <w:t xml:space="preserve">megfigyelt </w:t>
      </w:r>
      <w:r>
        <w:t>közterületen</w:t>
      </w:r>
      <w:r w:rsidR="00DE6B9A">
        <w:t xml:space="preserve"> található vagyon megóvása, </w:t>
      </w:r>
    </w:p>
    <w:p w14:paraId="56539E88" w14:textId="77777777" w:rsidR="0047327D" w:rsidRDefault="00185DAD">
      <w:pPr>
        <w:numPr>
          <w:ilvl w:val="0"/>
          <w:numId w:val="5"/>
        </w:numPr>
        <w:spacing w:after="0" w:line="333" w:lineRule="auto"/>
        <w:ind w:right="1987" w:hanging="706"/>
      </w:pPr>
      <w:r>
        <w:t xml:space="preserve">a </w:t>
      </w:r>
      <w:r w:rsidR="00DE6B9A">
        <w:t xml:space="preserve">megfigyelt </w:t>
      </w:r>
      <w:r>
        <w:t xml:space="preserve">közterületen megfelelő magatartásra ösztönzés, </w:t>
      </w:r>
    </w:p>
    <w:p w14:paraId="60F5ADE8" w14:textId="77777777" w:rsidR="0047327D" w:rsidRDefault="00185DAD">
      <w:pPr>
        <w:numPr>
          <w:ilvl w:val="0"/>
          <w:numId w:val="5"/>
        </w:numPr>
        <w:spacing w:after="0"/>
        <w:ind w:right="1987" w:hanging="706"/>
      </w:pPr>
      <w:r>
        <w:t xml:space="preserve">bűnmegelőzés. </w:t>
      </w:r>
    </w:p>
    <w:p w14:paraId="4C1D89B4" w14:textId="77777777" w:rsidR="0047327D" w:rsidRDefault="0047327D">
      <w:pPr>
        <w:spacing w:after="20" w:line="259" w:lineRule="auto"/>
        <w:ind w:left="0" w:right="0" w:firstLine="0"/>
        <w:jc w:val="left"/>
      </w:pPr>
    </w:p>
    <w:p w14:paraId="243891DD" w14:textId="77777777" w:rsidR="0047327D" w:rsidRDefault="00185DAD">
      <w:pPr>
        <w:spacing w:after="11"/>
        <w:ind w:left="-5" w:right="103"/>
      </w:pPr>
      <w:r>
        <w:t>A közterületi térfigyelő ka</w:t>
      </w:r>
      <w:r w:rsidR="00DE6B9A">
        <w:t xml:space="preserve">mera rendszert az </w:t>
      </w:r>
      <w:r>
        <w:t xml:space="preserve">Önkormányzata köteles felhasználni a közterület törvényben meghatározott feladatainak ellátásához, így különösen: </w:t>
      </w:r>
    </w:p>
    <w:p w14:paraId="29408C1A" w14:textId="77777777" w:rsidR="0047327D" w:rsidRDefault="0047327D">
      <w:pPr>
        <w:spacing w:after="85" w:line="259" w:lineRule="auto"/>
        <w:ind w:left="0" w:right="0" w:firstLine="0"/>
        <w:jc w:val="left"/>
      </w:pPr>
    </w:p>
    <w:p w14:paraId="2C4B797E" w14:textId="77777777" w:rsidR="0047327D" w:rsidRDefault="00185DAD">
      <w:pPr>
        <w:numPr>
          <w:ilvl w:val="0"/>
          <w:numId w:val="6"/>
        </w:numPr>
        <w:ind w:right="103" w:hanging="360"/>
      </w:pPr>
      <w:r>
        <w:t xml:space="preserve">a közterületek jogszerű használatának, a közterületen folytatott engedélyhez, illetve útkezelői hozzájáruláshoz kötött tevékenység szabályszerűségének ellenőrzéséhez; </w:t>
      </w:r>
    </w:p>
    <w:p w14:paraId="6680AB84" w14:textId="77777777" w:rsidR="0047327D" w:rsidRDefault="00185DAD">
      <w:pPr>
        <w:numPr>
          <w:ilvl w:val="0"/>
          <w:numId w:val="6"/>
        </w:numPr>
        <w:ind w:right="103" w:hanging="360"/>
      </w:pPr>
      <w:r>
        <w:t xml:space="preserve">a </w:t>
      </w:r>
      <w:r>
        <w:tab/>
        <w:t xml:space="preserve">közterület </w:t>
      </w:r>
      <w:r>
        <w:tab/>
        <w:t xml:space="preserve">rendjére </w:t>
      </w:r>
      <w:r>
        <w:tab/>
        <w:t xml:space="preserve">és </w:t>
      </w:r>
      <w:r>
        <w:tab/>
        <w:t xml:space="preserve">tisztaságára </w:t>
      </w:r>
      <w:r>
        <w:tab/>
        <w:t xml:space="preserve">vonatkozó </w:t>
      </w:r>
      <w:r>
        <w:tab/>
        <w:t xml:space="preserve">jogszabály által tiltott tevékenység megelőzésére, illetve szankcionálására; </w:t>
      </w:r>
    </w:p>
    <w:p w14:paraId="7140D180" w14:textId="77777777" w:rsidR="0047327D" w:rsidRDefault="00185DAD">
      <w:pPr>
        <w:numPr>
          <w:ilvl w:val="0"/>
          <w:numId w:val="6"/>
        </w:numPr>
        <w:ind w:right="103" w:hanging="360"/>
      </w:pPr>
      <w:r>
        <w:t xml:space="preserve">közterület, </w:t>
      </w:r>
      <w:r>
        <w:tab/>
        <w:t xml:space="preserve">az </w:t>
      </w:r>
      <w:r>
        <w:tab/>
        <w:t xml:space="preserve">épített és </w:t>
      </w:r>
      <w:r>
        <w:tab/>
        <w:t xml:space="preserve">a </w:t>
      </w:r>
      <w:r>
        <w:tab/>
        <w:t xml:space="preserve">természeti </w:t>
      </w:r>
      <w:r>
        <w:tab/>
        <w:t xml:space="preserve">környezet </w:t>
      </w:r>
      <w:r>
        <w:tab/>
        <w:t xml:space="preserve">védelmében </w:t>
      </w:r>
      <w:r>
        <w:tab/>
        <w:t xml:space="preserve">való közreműködéshez, </w:t>
      </w:r>
    </w:p>
    <w:p w14:paraId="5EB20094" w14:textId="77777777" w:rsidR="0047327D" w:rsidRDefault="00185DAD">
      <w:pPr>
        <w:numPr>
          <w:ilvl w:val="0"/>
          <w:numId w:val="6"/>
        </w:numPr>
        <w:ind w:right="103" w:hanging="360"/>
      </w:pPr>
      <w:r>
        <w:t xml:space="preserve">a társadalmi bűnmegelőzési feladatok megvalósításában, a közbiztonság és a közrend védelmében történő közreműködésben, </w:t>
      </w:r>
    </w:p>
    <w:p w14:paraId="6DCD08F3" w14:textId="77777777" w:rsidR="0047327D" w:rsidRDefault="00185DAD">
      <w:pPr>
        <w:numPr>
          <w:ilvl w:val="0"/>
          <w:numId w:val="6"/>
        </w:numPr>
        <w:ind w:right="103" w:hanging="360"/>
      </w:pPr>
      <w:r>
        <w:t xml:space="preserve">az önkormányzati vagyon védelmében való közreműködéshez, </w:t>
      </w:r>
    </w:p>
    <w:p w14:paraId="6DDD54A6" w14:textId="77777777" w:rsidR="0047327D" w:rsidRDefault="00185DAD">
      <w:pPr>
        <w:numPr>
          <w:ilvl w:val="0"/>
          <w:numId w:val="6"/>
        </w:numPr>
        <w:ind w:right="103" w:hanging="360"/>
      </w:pPr>
      <w:r>
        <w:t xml:space="preserve">köztisztaságra vonatkozó jogszabályok végrehajtásának ellenőrzéséhez, </w:t>
      </w:r>
    </w:p>
    <w:p w14:paraId="5F05669A" w14:textId="77777777" w:rsidR="0047327D" w:rsidRDefault="00185DAD">
      <w:pPr>
        <w:numPr>
          <w:ilvl w:val="0"/>
          <w:numId w:val="6"/>
        </w:numPr>
        <w:spacing w:after="27"/>
        <w:ind w:right="103" w:hanging="360"/>
      </w:pPr>
      <w:r>
        <w:t xml:space="preserve">az állat-egészségügyi és ebrendészeti feladatok ellátásához. </w:t>
      </w:r>
    </w:p>
    <w:p w14:paraId="6D3E1D5A" w14:textId="77777777" w:rsidR="0047327D" w:rsidRDefault="0047327D" w:rsidP="00DE6B9A">
      <w:pPr>
        <w:spacing w:after="36" w:line="259" w:lineRule="auto"/>
        <w:ind w:left="720" w:right="0" w:firstLine="0"/>
        <w:jc w:val="left"/>
      </w:pPr>
    </w:p>
    <w:p w14:paraId="02F8E5C2" w14:textId="77777777" w:rsidR="0047327D" w:rsidRDefault="00DE6B9A">
      <w:pPr>
        <w:spacing w:after="0"/>
        <w:ind w:left="-5" w:right="103"/>
      </w:pPr>
      <w:r>
        <w:t>3</w:t>
      </w:r>
      <w:r w:rsidR="00185DAD">
        <w:t xml:space="preserve">.2.2. A rendszer tulajdonosa és üzemeltetője </w:t>
      </w:r>
    </w:p>
    <w:p w14:paraId="2192F1DC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1D55491D" w14:textId="77777777" w:rsidR="0047327D" w:rsidRDefault="00185DAD">
      <w:pPr>
        <w:spacing w:after="6"/>
        <w:ind w:left="-5" w:right="103"/>
      </w:pPr>
      <w:r>
        <w:t>A közterületi térfigyelő</w:t>
      </w:r>
      <w:r w:rsidR="00DE6B9A">
        <w:t xml:space="preserve"> kamera rendszer </w:t>
      </w:r>
      <w:r>
        <w:t>Önkormányzat</w:t>
      </w:r>
      <w:r w:rsidR="000410AC">
        <w:t xml:space="preserve"> tulajdona, annak h</w:t>
      </w:r>
      <w:r>
        <w:t>asználatára, kezelésére</w:t>
      </w:r>
      <w:r w:rsidR="000410AC">
        <w:t xml:space="preserve">, üzemeltetésére az Önkormányzat </w:t>
      </w:r>
      <w:r>
        <w:t xml:space="preserve">jogosult. </w:t>
      </w:r>
    </w:p>
    <w:p w14:paraId="6BE28CE3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6D43D8DF" w14:textId="77777777" w:rsidR="0047327D" w:rsidRDefault="000410AC">
      <w:pPr>
        <w:spacing w:after="0"/>
        <w:ind w:left="-5" w:right="103"/>
      </w:pPr>
      <w:r>
        <w:t>3</w:t>
      </w:r>
      <w:r w:rsidR="00185DAD">
        <w:t xml:space="preserve">.2.3. A Térfigyelő kamerarendszer üzemeltetése </w:t>
      </w:r>
    </w:p>
    <w:p w14:paraId="5EE3DF51" w14:textId="77777777" w:rsidR="0047327D" w:rsidRDefault="0047327D">
      <w:pPr>
        <w:spacing w:after="21" w:line="259" w:lineRule="auto"/>
        <w:ind w:left="0" w:right="0" w:firstLine="0"/>
        <w:jc w:val="left"/>
      </w:pPr>
    </w:p>
    <w:p w14:paraId="66FB0D73" w14:textId="77777777" w:rsidR="0047327D" w:rsidRDefault="00185DAD">
      <w:pPr>
        <w:spacing w:after="0" w:line="259" w:lineRule="auto"/>
        <w:ind w:left="-5" w:right="0"/>
        <w:jc w:val="left"/>
      </w:pPr>
      <w:r>
        <w:rPr>
          <w:i/>
        </w:rPr>
        <w:t xml:space="preserve">A közterületi térfigyelő kamerarendszer által közvetített képek megfigyelése </w:t>
      </w:r>
    </w:p>
    <w:p w14:paraId="483FEB9D" w14:textId="77777777" w:rsidR="0047327D" w:rsidRDefault="0047327D">
      <w:pPr>
        <w:spacing w:after="18" w:line="259" w:lineRule="auto"/>
        <w:ind w:left="0" w:right="0" w:firstLine="0"/>
        <w:jc w:val="left"/>
      </w:pPr>
    </w:p>
    <w:p w14:paraId="573EC305" w14:textId="77777777" w:rsidR="0047327D" w:rsidRDefault="00185DAD">
      <w:pPr>
        <w:spacing w:after="0"/>
        <w:ind w:left="-5" w:right="103"/>
      </w:pPr>
      <w:r>
        <w:t xml:space="preserve">A közterületi térfigyelő kamerarendszer által közvetített képek: folyamatosan megfigyelésre kerülnek. </w:t>
      </w:r>
    </w:p>
    <w:p w14:paraId="1DCC809E" w14:textId="77777777" w:rsidR="0047327D" w:rsidRDefault="0047327D">
      <w:pPr>
        <w:spacing w:after="15" w:line="259" w:lineRule="auto"/>
        <w:ind w:left="0" w:right="0" w:firstLine="0"/>
        <w:jc w:val="left"/>
      </w:pPr>
    </w:p>
    <w:p w14:paraId="496EF328" w14:textId="77777777" w:rsidR="0047327D" w:rsidRDefault="00185DAD">
      <w:pPr>
        <w:spacing w:after="11"/>
        <w:ind w:left="-5" w:right="103"/>
      </w:pPr>
      <w:r>
        <w:t>A közterületi térfigyelő kamerarendszer által közvetített képek megfigyelé</w:t>
      </w:r>
      <w:r w:rsidR="000410AC">
        <w:t>sének célja, hogy az Önkormányzat folyamatos és azonnali</w:t>
      </w:r>
      <w:r>
        <w:t xml:space="preserve"> kapjon a megfigyelt közterületek állapotáról, helyzetéről, és indokolt esetben azonnali intézkedést tegyen, illetve kezdeményezzen. </w:t>
      </w:r>
    </w:p>
    <w:p w14:paraId="4073237E" w14:textId="77777777" w:rsidR="0047327D" w:rsidRDefault="0047327D">
      <w:pPr>
        <w:spacing w:after="18" w:line="259" w:lineRule="auto"/>
        <w:ind w:left="0" w:right="0" w:firstLine="0"/>
        <w:jc w:val="left"/>
      </w:pPr>
    </w:p>
    <w:p w14:paraId="1C256A13" w14:textId="77777777" w:rsidR="0047327D" w:rsidRDefault="00185DAD">
      <w:pPr>
        <w:spacing w:after="0" w:line="259" w:lineRule="auto"/>
        <w:ind w:left="-5" w:right="0"/>
        <w:jc w:val="left"/>
      </w:pPr>
      <w:r>
        <w:rPr>
          <w:i/>
        </w:rPr>
        <w:t xml:space="preserve">A közterületi térfigyelő kamerarendszer képeinek rögzítése </w:t>
      </w:r>
    </w:p>
    <w:p w14:paraId="62631173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0DA14B9C" w14:textId="77777777" w:rsidR="0047327D" w:rsidRDefault="00185DAD">
      <w:pPr>
        <w:spacing w:after="0"/>
        <w:ind w:left="-5" w:right="103"/>
      </w:pPr>
      <w:r>
        <w:t>A közterületi térfigyelő kamerarendszer ké</w:t>
      </w:r>
      <w:r w:rsidR="000410AC">
        <w:t xml:space="preserve">peinek rögzítése folyamatosan, a nap 24 órájában </w:t>
      </w:r>
      <w:r>
        <w:t xml:space="preserve">történik. </w:t>
      </w:r>
    </w:p>
    <w:p w14:paraId="7FDE698C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128423D0" w14:textId="77777777" w:rsidR="0047327D" w:rsidRDefault="00185DAD">
      <w:pPr>
        <w:spacing w:after="8"/>
        <w:ind w:left="-5" w:right="103"/>
      </w:pPr>
      <w:r>
        <w:t xml:space="preserve">A képek rögzítésének célja, hogy szükséges esetben bizonyítási eszközként felhasználhatók legyenek az egyes eljárásokban. </w:t>
      </w:r>
    </w:p>
    <w:p w14:paraId="725E9117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30F117D7" w14:textId="77777777" w:rsidR="0047327D" w:rsidRDefault="000410AC">
      <w:pPr>
        <w:spacing w:after="0"/>
        <w:ind w:left="-5" w:right="103"/>
      </w:pPr>
      <w:r>
        <w:t>3</w:t>
      </w:r>
      <w:r w:rsidR="00185DAD">
        <w:t xml:space="preserve">.2.4. A rögzített felvételek visszanézése </w:t>
      </w:r>
    </w:p>
    <w:p w14:paraId="2C2C6FF1" w14:textId="77777777" w:rsidR="0047327D" w:rsidRDefault="0047327D">
      <w:pPr>
        <w:spacing w:after="15" w:line="259" w:lineRule="auto"/>
        <w:ind w:left="0" w:right="0" w:firstLine="0"/>
        <w:jc w:val="left"/>
      </w:pPr>
    </w:p>
    <w:p w14:paraId="3FCF4C6A" w14:textId="77777777" w:rsidR="0047327D" w:rsidRDefault="00185DAD">
      <w:pPr>
        <w:spacing w:after="10"/>
        <w:ind w:left="-5" w:right="103"/>
      </w:pPr>
      <w:r>
        <w:t xml:space="preserve">A közterületi térfigyelő kamerarendszer által rögzített felvételek visszanézése a visszanézésre okot adó esemény bekövetkezésekor történik meg. </w:t>
      </w:r>
    </w:p>
    <w:p w14:paraId="0EB34C83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0F8AF471" w14:textId="77777777" w:rsidR="0047327D" w:rsidRDefault="000410AC">
      <w:pPr>
        <w:spacing w:after="0"/>
        <w:ind w:left="-5" w:right="103"/>
      </w:pPr>
      <w:r>
        <w:t>3</w:t>
      </w:r>
      <w:r w:rsidR="00185DAD">
        <w:t xml:space="preserve">.2.5. Eljárás indítása, illetve kezdeményezése </w:t>
      </w:r>
    </w:p>
    <w:p w14:paraId="60D04507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30F4FD4D" w14:textId="77777777" w:rsidR="0047327D" w:rsidRDefault="00185DAD">
      <w:pPr>
        <w:ind w:left="-5" w:right="103"/>
      </w:pPr>
      <w:r>
        <w:t>A rendkívüli eseményt tartalmazó felvételek esetén a felvétel rögzítésétől számított két munkanapon belül a közterület felügyelő köteles:</w:t>
      </w:r>
    </w:p>
    <w:p w14:paraId="41A6520F" w14:textId="77777777" w:rsidR="0047327D" w:rsidRDefault="00185DAD">
      <w:pPr>
        <w:numPr>
          <w:ilvl w:val="0"/>
          <w:numId w:val="7"/>
        </w:numPr>
        <w:ind w:right="103" w:hanging="706"/>
      </w:pPr>
      <w:r>
        <w:t xml:space="preserve">a feladatkörébe tartozó eljárást megindítani, </w:t>
      </w:r>
    </w:p>
    <w:p w14:paraId="24A6D02F" w14:textId="77777777" w:rsidR="0047327D" w:rsidRDefault="00185DAD">
      <w:pPr>
        <w:numPr>
          <w:ilvl w:val="0"/>
          <w:numId w:val="7"/>
        </w:numPr>
        <w:spacing w:after="9"/>
        <w:ind w:right="103" w:hanging="706"/>
      </w:pPr>
      <w:r>
        <w:t xml:space="preserve">a más szerv vagy hatóság (pl. rendőrség) hatáskörébe tartozó eljárások esetén az eljárás </w:t>
      </w:r>
    </w:p>
    <w:p w14:paraId="2E8D6089" w14:textId="77777777" w:rsidR="0047327D" w:rsidRDefault="00185DAD">
      <w:pPr>
        <w:spacing w:after="0"/>
        <w:ind w:left="1076" w:right="103"/>
      </w:pPr>
      <w:r>
        <w:t xml:space="preserve">megindítását kezdeményezni. </w:t>
      </w:r>
    </w:p>
    <w:p w14:paraId="00BD29DC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73FB9856" w14:textId="77777777" w:rsidR="0047327D" w:rsidRDefault="0047327D">
      <w:pPr>
        <w:spacing w:after="28" w:line="259" w:lineRule="auto"/>
        <w:ind w:left="0" w:right="0" w:firstLine="0"/>
        <w:jc w:val="left"/>
      </w:pPr>
    </w:p>
    <w:p w14:paraId="16101D06" w14:textId="2E8B7742" w:rsidR="0047327D" w:rsidRPr="000410AC" w:rsidRDefault="00185DAD" w:rsidP="00972440">
      <w:pPr>
        <w:pStyle w:val="Cmsor1"/>
        <w:numPr>
          <w:ilvl w:val="0"/>
          <w:numId w:val="37"/>
        </w:numPr>
        <w:ind w:right="720"/>
        <w:rPr>
          <w:color w:val="auto"/>
          <w:u w:val="none"/>
        </w:rPr>
      </w:pPr>
      <w:r w:rsidRPr="000410AC">
        <w:rPr>
          <w:color w:val="auto"/>
          <w:u w:val="none"/>
        </w:rPr>
        <w:t>A közterületi térfigyelő kamera rendszerrel kapcsolatos adatkezelés</w:t>
      </w:r>
    </w:p>
    <w:p w14:paraId="03361EEA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4E4C9F2B" w14:textId="77777777" w:rsidR="0047327D" w:rsidRDefault="000410AC">
      <w:pPr>
        <w:spacing w:after="0"/>
        <w:ind w:left="-5" w:right="103"/>
      </w:pPr>
      <w:r>
        <w:t>4</w:t>
      </w:r>
      <w:r w:rsidR="00185DAD">
        <w:t xml:space="preserve">.1. A kamerarendszer által rögzített felvételek, mint személyes adatok </w:t>
      </w:r>
    </w:p>
    <w:p w14:paraId="6C831C3F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7CDF95BE" w14:textId="7153F61E" w:rsidR="0047327D" w:rsidRDefault="00185DAD">
      <w:pPr>
        <w:spacing w:after="9"/>
        <w:ind w:left="-5" w:right="103"/>
      </w:pPr>
      <w:r>
        <w:t>A közterületi térfigyelő kamera rendszerben rögzített felvételek személyes adatnak minősülnek, e</w:t>
      </w:r>
      <w:r w:rsidR="000410AC">
        <w:t xml:space="preserve">zért érvényesíteni kell az </w:t>
      </w:r>
      <w:proofErr w:type="spellStart"/>
      <w:r w:rsidR="000410AC">
        <w:t>Info</w:t>
      </w:r>
      <w:r>
        <w:t>tv.</w:t>
      </w:r>
      <w:r w:rsidR="000410AC">
        <w:t>-</w:t>
      </w:r>
      <w:r w:rsidR="003F0B10">
        <w:t>ben</w:t>
      </w:r>
      <w:proofErr w:type="spellEnd"/>
      <w:r>
        <w:t xml:space="preserve">, valamint jelen szabályzatban meghatározott adatkezelési szabályokat. </w:t>
      </w:r>
    </w:p>
    <w:p w14:paraId="288099C7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68983597" w14:textId="77777777" w:rsidR="0047327D" w:rsidRDefault="000410AC">
      <w:pPr>
        <w:spacing w:after="0"/>
        <w:ind w:left="-5" w:right="103"/>
      </w:pPr>
      <w:r>
        <w:t>4</w:t>
      </w:r>
      <w:r w:rsidR="00185DAD">
        <w:t xml:space="preserve">.2. Az adatkezelés alapelvei </w:t>
      </w:r>
    </w:p>
    <w:p w14:paraId="324CDAF1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49781768" w14:textId="77777777" w:rsidR="0047327D" w:rsidRDefault="00185DAD">
      <w:pPr>
        <w:spacing w:after="16"/>
        <w:ind w:left="-5" w:right="103"/>
      </w:pPr>
      <w:r>
        <w:t xml:space="preserve">Az adatkezelés főbb alapelvei: </w:t>
      </w:r>
    </w:p>
    <w:p w14:paraId="1F26D20A" w14:textId="77777777" w:rsidR="0047327D" w:rsidRDefault="00185DAD">
      <w:pPr>
        <w:numPr>
          <w:ilvl w:val="1"/>
          <w:numId w:val="9"/>
        </w:numPr>
        <w:spacing w:after="13"/>
        <w:ind w:right="103" w:hanging="360"/>
      </w:pPr>
      <w:r>
        <w:t xml:space="preserve">személyes adat kizárólag meghatározott célból, jog gyakorlása és kötelezettség teljesítése érdekében kezelhető, </w:t>
      </w:r>
    </w:p>
    <w:p w14:paraId="2F549AA2" w14:textId="77777777" w:rsidR="0047327D" w:rsidRDefault="00185DAD">
      <w:pPr>
        <w:numPr>
          <w:ilvl w:val="1"/>
          <w:numId w:val="9"/>
        </w:numPr>
        <w:spacing w:after="16"/>
        <w:ind w:right="103" w:hanging="360"/>
      </w:pPr>
      <w:r>
        <w:t xml:space="preserve">az adatkezelés során az adatok felvételének és kezelésének tisztességesnek és törvényesnek kell lennie, </w:t>
      </w:r>
    </w:p>
    <w:p w14:paraId="5BBCF9E3" w14:textId="77777777" w:rsidR="0047327D" w:rsidRDefault="00185DAD">
      <w:pPr>
        <w:spacing w:after="10"/>
        <w:ind w:left="-5" w:right="103"/>
      </w:pPr>
      <w:r>
        <w:t>Személyes adat csak a cél megvalósulásához szükséges mér</w:t>
      </w:r>
      <w:r w:rsidR="00AE2D72">
        <w:t>tékben kezelhető. A F</w:t>
      </w:r>
      <w:r>
        <w:t xml:space="preserve">elügyelet esetében a személyes adat kezelésének célja: </w:t>
      </w:r>
    </w:p>
    <w:p w14:paraId="7BCB6CC7" w14:textId="77777777" w:rsidR="0047327D" w:rsidRDefault="00AE2D72">
      <w:pPr>
        <w:numPr>
          <w:ilvl w:val="1"/>
          <w:numId w:val="8"/>
        </w:numPr>
        <w:spacing w:after="9"/>
        <w:ind w:right="103" w:hanging="360"/>
      </w:pPr>
      <w:r>
        <w:t>a közbiztonság növelése,</w:t>
      </w:r>
    </w:p>
    <w:p w14:paraId="4618FD09" w14:textId="77777777" w:rsidR="0047327D" w:rsidRDefault="00185DAD">
      <w:pPr>
        <w:numPr>
          <w:ilvl w:val="1"/>
          <w:numId w:val="8"/>
        </w:numPr>
        <w:spacing w:after="0"/>
        <w:ind w:right="103" w:hanging="360"/>
      </w:pPr>
      <w:r>
        <w:t xml:space="preserve">a bűnmegelőzés. </w:t>
      </w:r>
    </w:p>
    <w:p w14:paraId="47B02E17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4CE510CE" w14:textId="77777777" w:rsidR="0047327D" w:rsidRDefault="00AE2D72">
      <w:pPr>
        <w:spacing w:after="0"/>
        <w:ind w:left="-5" w:right="103"/>
      </w:pPr>
      <w:r>
        <w:t>4</w:t>
      </w:r>
      <w:r w:rsidR="00185DAD">
        <w:t xml:space="preserve">.3. Az adatkezelés jogalapja </w:t>
      </w:r>
    </w:p>
    <w:p w14:paraId="0AC2909F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6532D8CF" w14:textId="77777777" w:rsidR="0047327D" w:rsidRDefault="00AE2D72">
      <w:pPr>
        <w:spacing w:after="0"/>
        <w:ind w:left="-5" w:right="103"/>
      </w:pPr>
      <w:r>
        <w:t xml:space="preserve">Az </w:t>
      </w:r>
      <w:r w:rsidR="00185DAD">
        <w:t>Önkormányzata adatkezelésének jogalapját a közterület-felügyeletről szóló törvény 7. § (3)-(4) bekezd</w:t>
      </w:r>
      <w:r>
        <w:t>ése adja meg. Az Önkormányzat Ajka város</w:t>
      </w:r>
      <w:r w:rsidR="00185DAD">
        <w:t xml:space="preserve"> közterülete</w:t>
      </w:r>
      <w:r>
        <w:t>i</w:t>
      </w:r>
      <w:r w:rsidR="00185DAD">
        <w:t xml:space="preserve">n bárki számára nyilvánvalóan észlelhető módon képfelvevőt helyezhet el, és </w:t>
      </w:r>
      <w:r>
        <w:t xml:space="preserve">azokkal </w:t>
      </w:r>
      <w:r w:rsidR="00185DAD">
        <w:t>felvételt készíth</w:t>
      </w:r>
      <w:r>
        <w:t>et. A képfelvevőt a Felügyelet</w:t>
      </w:r>
      <w:r w:rsidR="00185DAD">
        <w:t xml:space="preserve"> üzemelteti és kezeli. </w:t>
      </w:r>
    </w:p>
    <w:p w14:paraId="6AB46E1D" w14:textId="77777777" w:rsidR="0047327D" w:rsidRDefault="00185DAD">
      <w:pPr>
        <w:spacing w:after="0"/>
        <w:ind w:left="-5" w:right="103"/>
      </w:pPr>
      <w:r>
        <w:t xml:space="preserve">A közterületi térfigyelő kamera rendszer felvételei kezelésének további általános jogalapját </w:t>
      </w:r>
      <w:proofErr w:type="spellStart"/>
      <w:r w:rsidR="00AE2D72">
        <w:t>Info</w:t>
      </w:r>
      <w:proofErr w:type="spellEnd"/>
      <w:r w:rsidR="00AE2D72">
        <w:t xml:space="preserve"> tv. 5. § (1) bekezdés a) pontja határozza meg</w:t>
      </w:r>
      <w:r>
        <w:t xml:space="preserve">. </w:t>
      </w:r>
    </w:p>
    <w:p w14:paraId="26F14479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10DCAC0E" w14:textId="77777777" w:rsidR="0047327D" w:rsidRDefault="00AE2D72">
      <w:pPr>
        <w:spacing w:after="0"/>
        <w:ind w:left="-5" w:right="103"/>
      </w:pPr>
      <w:r>
        <w:t>4</w:t>
      </w:r>
      <w:r w:rsidR="00185DAD">
        <w:t xml:space="preserve">.4. Az adatkezelés korlátai </w:t>
      </w:r>
    </w:p>
    <w:p w14:paraId="7CC13D3E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1C578184" w14:textId="77777777" w:rsidR="0047327D" w:rsidRDefault="00185DAD">
      <w:pPr>
        <w:ind w:left="-5" w:right="103"/>
      </w:pPr>
      <w:r>
        <w:t xml:space="preserve">A közterületi térfigyelő kamera által rögzített felvételeket, mint személyes adatokat a képfelvétellel érintett közterületen: </w:t>
      </w:r>
    </w:p>
    <w:p w14:paraId="64106085" w14:textId="77777777" w:rsidR="0047327D" w:rsidRDefault="00185DAD">
      <w:pPr>
        <w:numPr>
          <w:ilvl w:val="0"/>
          <w:numId w:val="10"/>
        </w:numPr>
        <w:ind w:right="103" w:firstLine="360"/>
      </w:pPr>
      <w:r>
        <w:t xml:space="preserve">elkövetett bűncselekmény miatt indult eljárásban, </w:t>
      </w:r>
    </w:p>
    <w:p w14:paraId="6353B7AA" w14:textId="77777777" w:rsidR="0047327D" w:rsidRDefault="00185DAD">
      <w:pPr>
        <w:numPr>
          <w:ilvl w:val="0"/>
          <w:numId w:val="10"/>
        </w:numPr>
        <w:ind w:right="103" w:firstLine="360"/>
      </w:pPr>
      <w:r>
        <w:t xml:space="preserve">elkövetett szabálysértés miatt indult eljárásban,  </w:t>
      </w:r>
    </w:p>
    <w:p w14:paraId="1DB9DD6F" w14:textId="77777777" w:rsidR="0047327D" w:rsidRDefault="00AE2D72">
      <w:pPr>
        <w:numPr>
          <w:ilvl w:val="0"/>
          <w:numId w:val="10"/>
        </w:numPr>
        <w:ind w:right="103" w:firstLine="360"/>
      </w:pPr>
      <w:r>
        <w:t>a Felügyelet által tett</w:t>
      </w:r>
      <w:r w:rsidR="00185DAD">
        <w:t xml:space="preserve"> felügyelői intézkedés jogszerűségének megállapítására irányuló közigazgatási hatósági eljárásban, továbbá a felvételen szereplő személy által, jogainak gyakorlása érdekében indított eljárásban ha</w:t>
      </w:r>
      <w:r>
        <w:t>sználható fel. A Felügyelet és az Önkormányzat</w:t>
      </w:r>
      <w:r w:rsidR="00185DAD">
        <w:t xml:space="preserve"> bizonyítási eszközként: </w:t>
      </w:r>
    </w:p>
    <w:p w14:paraId="7E70BBA5" w14:textId="77777777" w:rsidR="0047327D" w:rsidRDefault="00185DAD">
      <w:pPr>
        <w:numPr>
          <w:ilvl w:val="0"/>
          <w:numId w:val="11"/>
        </w:numPr>
        <w:ind w:right="103" w:hanging="706"/>
      </w:pPr>
      <w:r>
        <w:t xml:space="preserve">a büntető vagy szabálysértési eljárásra jogosult szerv kérésére, illetve </w:t>
      </w:r>
    </w:p>
    <w:p w14:paraId="45DB9E5B" w14:textId="77777777" w:rsidR="0047327D" w:rsidRDefault="00185DAD">
      <w:pPr>
        <w:numPr>
          <w:ilvl w:val="0"/>
          <w:numId w:val="11"/>
        </w:numPr>
        <w:spacing w:after="27"/>
        <w:ind w:right="103" w:hanging="706"/>
      </w:pPr>
      <w:r>
        <w:t xml:space="preserve">közigazgatási hatósági eljárásban az eljáró hatóság megkeresésére (belföldi jogsegély keretében) továbbítja a rögzített felvételt, ha az eljáró szerv, illetve hatóság megkeresése megfelelő. </w:t>
      </w:r>
    </w:p>
    <w:p w14:paraId="1556D4D0" w14:textId="77777777" w:rsidR="0047327D" w:rsidRDefault="0047327D">
      <w:pPr>
        <w:spacing w:after="23" w:line="259" w:lineRule="auto"/>
        <w:ind w:left="1066" w:right="0" w:firstLine="0"/>
        <w:jc w:val="left"/>
      </w:pPr>
    </w:p>
    <w:p w14:paraId="3F2EFB8A" w14:textId="77777777" w:rsidR="0047327D" w:rsidRDefault="00185DAD">
      <w:pPr>
        <w:ind w:left="-5" w:right="103"/>
      </w:pPr>
      <w:r>
        <w:t xml:space="preserve">A megkeresés akkor megfelelő, ha az tartalmazza: </w:t>
      </w:r>
    </w:p>
    <w:p w14:paraId="0874BE05" w14:textId="77777777" w:rsidR="0047327D" w:rsidRDefault="00185DAD">
      <w:pPr>
        <w:numPr>
          <w:ilvl w:val="0"/>
          <w:numId w:val="12"/>
        </w:numPr>
        <w:ind w:right="103" w:hanging="706"/>
      </w:pPr>
      <w:r>
        <w:t xml:space="preserve">az eljárás tárgyát, </w:t>
      </w:r>
    </w:p>
    <w:p w14:paraId="01AA73FA" w14:textId="77777777" w:rsidR="0047327D" w:rsidRDefault="00185DAD">
      <w:pPr>
        <w:numPr>
          <w:ilvl w:val="0"/>
          <w:numId w:val="12"/>
        </w:numPr>
        <w:ind w:right="103" w:hanging="706"/>
      </w:pPr>
      <w:r>
        <w:t xml:space="preserve">az eljárás ügyiratszámát, </w:t>
      </w:r>
    </w:p>
    <w:p w14:paraId="032FED1B" w14:textId="77777777" w:rsidR="0047327D" w:rsidRDefault="00185DAD">
      <w:pPr>
        <w:numPr>
          <w:ilvl w:val="0"/>
          <w:numId w:val="12"/>
        </w:numPr>
        <w:spacing w:after="0"/>
        <w:ind w:right="103" w:hanging="706"/>
      </w:pPr>
      <w:r>
        <w:t xml:space="preserve">a rögzített felvétellel bizonyítandó tényt. </w:t>
      </w:r>
    </w:p>
    <w:p w14:paraId="60A7C986" w14:textId="77777777" w:rsidR="0047327D" w:rsidRDefault="0047327D">
      <w:pPr>
        <w:spacing w:after="181" w:line="259" w:lineRule="auto"/>
        <w:ind w:left="360" w:right="0" w:firstLine="0"/>
        <w:jc w:val="left"/>
      </w:pPr>
    </w:p>
    <w:p w14:paraId="1FEB0AAB" w14:textId="77777777" w:rsidR="0047327D" w:rsidRDefault="00185DAD">
      <w:pPr>
        <w:spacing w:after="181"/>
        <w:ind w:left="-5" w:right="103"/>
      </w:pPr>
      <w:r>
        <w:t xml:space="preserve">A megkeresést meg kell tagadni, ha: </w:t>
      </w:r>
    </w:p>
    <w:p w14:paraId="17051106" w14:textId="77777777" w:rsidR="0047327D" w:rsidRDefault="00185DAD">
      <w:pPr>
        <w:numPr>
          <w:ilvl w:val="0"/>
          <w:numId w:val="13"/>
        </w:numPr>
        <w:ind w:right="103" w:hanging="706"/>
      </w:pPr>
      <w:r>
        <w:t xml:space="preserve">a megkeresés tartalmilag nem megfelelő, </w:t>
      </w:r>
    </w:p>
    <w:p w14:paraId="386AD0EC" w14:textId="77777777" w:rsidR="0047327D" w:rsidRDefault="00185DAD">
      <w:pPr>
        <w:numPr>
          <w:ilvl w:val="0"/>
          <w:numId w:val="13"/>
        </w:numPr>
        <w:spacing w:after="0"/>
        <w:ind w:right="103" w:hanging="706"/>
      </w:pPr>
      <w:r>
        <w:t xml:space="preserve">ha a felvétel a megkeresésben meghatározott tény bizonyítására alkalmatlan. </w:t>
      </w:r>
    </w:p>
    <w:p w14:paraId="74DDBAFC" w14:textId="77777777" w:rsidR="0047327D" w:rsidRDefault="0047327D">
      <w:pPr>
        <w:spacing w:after="181" w:line="259" w:lineRule="auto"/>
        <w:ind w:left="0" w:right="0" w:firstLine="0"/>
        <w:jc w:val="left"/>
      </w:pPr>
    </w:p>
    <w:p w14:paraId="795B39CC" w14:textId="77777777" w:rsidR="0047327D" w:rsidRDefault="00185DAD">
      <w:pPr>
        <w:spacing w:after="0"/>
        <w:ind w:left="-5" w:right="103"/>
      </w:pPr>
      <w:r>
        <w:t>A nemzetbiztonsági szolgálatok feladataik teljesítése érdekében - eltérő törvényi rendelkezés hiányában - bármely adatkezelési rendszerből - az adatkérés céljának megjelölésével - adatokat kérhetnek, a rendszerekbe és a nyilvántartás alapjául szolgáló iratba betekinthetnek. Az adattovábbításokról Intézményünk az adattovábbítás tényének és időpontjának, valamint az átvevő szerv által az adatkéréskor képzett egyedi azonosítónak a rögzítésével, illetve az átvevő szerv az adattovábbítás tényének, időpontjának, egyedi azonosítójának és az adatkérés céljának rögzítésével olyan elkülönült nyilvántartást vezet, amely kizárja az utólagos módosítás lehetőségét. A nyilvántartásokból az egyes adattovábbításokra vonatkozó adatok az adattovábbítástól számított öt év elteltével törölhetők. Az adatkérésekre vonatkozó további részletekről 1995. évi CXXV. törvény a nemzet</w:t>
      </w:r>
      <w:r w:rsidR="00AE2D72">
        <w:t>biztonsági szolgálatokról 40. §-a</w:t>
      </w:r>
      <w:r>
        <w:t xml:space="preserve"> rendelkezik. </w:t>
      </w:r>
    </w:p>
    <w:p w14:paraId="3BC548D0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1A87173A" w14:textId="77777777" w:rsidR="0047327D" w:rsidRDefault="00AE2D72">
      <w:pPr>
        <w:spacing w:after="0"/>
        <w:ind w:left="-5" w:right="103"/>
      </w:pPr>
      <w:r>
        <w:t>4</w:t>
      </w:r>
      <w:r w:rsidR="00185DAD">
        <w:t xml:space="preserve">.5. Az adatkezelés időtartalma, az adatok törlése </w:t>
      </w:r>
    </w:p>
    <w:p w14:paraId="4B92C05F" w14:textId="77777777" w:rsidR="0047327D" w:rsidRDefault="0047327D">
      <w:pPr>
        <w:spacing w:after="18" w:line="259" w:lineRule="auto"/>
        <w:ind w:left="0" w:right="0" w:firstLine="0"/>
        <w:jc w:val="left"/>
      </w:pPr>
    </w:p>
    <w:p w14:paraId="57EACE1C" w14:textId="77777777" w:rsidR="0047327D" w:rsidRDefault="00185DAD">
      <w:pPr>
        <w:spacing w:after="0"/>
        <w:ind w:left="-5" w:right="103"/>
      </w:pPr>
      <w:r>
        <w:t xml:space="preserve">Az </w:t>
      </w:r>
      <w:proofErr w:type="spellStart"/>
      <w:r>
        <w:t>Infotv</w:t>
      </w:r>
      <w:proofErr w:type="spellEnd"/>
      <w:r>
        <w:t xml:space="preserve">. alapján az adatkezelés során személyes adat csak a cél megvalósulásához szükséges ideig kezelhető. </w:t>
      </w:r>
    </w:p>
    <w:p w14:paraId="65F1DA97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0A5BCB92" w14:textId="77777777" w:rsidR="0047327D" w:rsidRDefault="00185DAD">
      <w:pPr>
        <w:spacing w:after="0" w:line="259" w:lineRule="auto"/>
        <w:ind w:left="-5" w:right="0"/>
        <w:jc w:val="left"/>
      </w:pPr>
      <w:r>
        <w:rPr>
          <w:i/>
        </w:rPr>
        <w:t xml:space="preserve">A rendkívüli eseményeket nem tartalmazó felvételek adatkezelési időtartama </w:t>
      </w:r>
    </w:p>
    <w:p w14:paraId="7E9D450D" w14:textId="77777777" w:rsidR="0047327D" w:rsidRDefault="0047327D">
      <w:pPr>
        <w:spacing w:after="13" w:line="259" w:lineRule="auto"/>
        <w:ind w:left="0" w:right="0" w:firstLine="0"/>
        <w:jc w:val="left"/>
      </w:pPr>
    </w:p>
    <w:p w14:paraId="726EF995" w14:textId="77777777" w:rsidR="0047327D" w:rsidRDefault="00185DAD">
      <w:pPr>
        <w:spacing w:after="10"/>
        <w:ind w:left="-5" w:right="103"/>
      </w:pPr>
      <w:r>
        <w:t xml:space="preserve">A rendkívüli eseményeket nem tartalmazó felvételeket a rögzítést követő legfeljebb 30 napig kezelhetőek, azt követően haladéktalanul törölni kell. </w:t>
      </w:r>
    </w:p>
    <w:p w14:paraId="2669BEB1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41C565FD" w14:textId="77777777" w:rsidR="0047327D" w:rsidRDefault="00185DAD">
      <w:pPr>
        <w:spacing w:after="0" w:line="259" w:lineRule="auto"/>
        <w:ind w:left="-5" w:right="0"/>
        <w:jc w:val="left"/>
      </w:pPr>
      <w:r>
        <w:rPr>
          <w:i/>
        </w:rPr>
        <w:t xml:space="preserve">A rendkívüli eseményeket tartalmazó felvételek adatkezelésének időtartalma </w:t>
      </w:r>
    </w:p>
    <w:p w14:paraId="4CE68502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42897F5C" w14:textId="77777777" w:rsidR="0047327D" w:rsidRDefault="00185DAD">
      <w:pPr>
        <w:spacing w:after="0"/>
        <w:ind w:left="-5" w:right="103"/>
      </w:pPr>
      <w:r>
        <w:t xml:space="preserve">A felügyelő a feladatkörébe tartozó eljárást a felvétel rögzítésétől számított két munkanapon belül köteles megindítani, vagy kezdeményezni az eljárásra jogosult szervnél vagy hatóságnál a hatáskörébe tartozó eljárás megindítását. Ha a felügyelő kezdeményezésére az eljárásra jogosult szerv vagy hatóság az eljárását megindította, és erről a felügyelőt a törvényben meghatározott határidőn belül tájékoztatta, a felügyelő a rögzített felvételt az eljárásra jogosult szerv vagy hatóság részére történő továbbításáig kezelheti azzal, hogy az adatkezelés időtartama nem haladhatja meg a harminc napot. Ha a rögzített felvételt a felügyelő az eljárásra jogosult szerv, hatóság megkeresésére vagy a felvételen szereplő személy kérelmére továbbította, a felvételt a továbbítással egyidejűleg törölni kell. </w:t>
      </w:r>
    </w:p>
    <w:p w14:paraId="2FE7B9E6" w14:textId="77777777" w:rsidR="0047327D" w:rsidRDefault="0047327D">
      <w:pPr>
        <w:spacing w:after="21" w:line="259" w:lineRule="auto"/>
        <w:ind w:left="0" w:right="0" w:firstLine="0"/>
        <w:jc w:val="left"/>
      </w:pPr>
    </w:p>
    <w:p w14:paraId="67D37F59" w14:textId="77777777" w:rsidR="0047327D" w:rsidRDefault="00185DAD">
      <w:pPr>
        <w:spacing w:after="0" w:line="259" w:lineRule="auto"/>
        <w:ind w:left="-5" w:right="0"/>
        <w:jc w:val="left"/>
      </w:pPr>
      <w:r>
        <w:rPr>
          <w:i/>
        </w:rPr>
        <w:t xml:space="preserve">Kérelemre az adatkezelés időtartamának meghosszabbítása </w:t>
      </w:r>
    </w:p>
    <w:p w14:paraId="37C96E85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45A1C174" w14:textId="77777777" w:rsidR="0047327D" w:rsidRDefault="00185DAD">
      <w:pPr>
        <w:spacing w:after="10"/>
        <w:ind w:left="-5" w:right="103"/>
      </w:pPr>
      <w:r>
        <w:t>Az, akinek jogát vagy jogos érdekét a felvétellel rögzített esemény, cselekmény vagy intézkedés érinti, kérheti, hog</w:t>
      </w:r>
      <w:r w:rsidR="00AE2D72">
        <w:t>y a felvételt a Felügyelet</w:t>
      </w:r>
      <w:r>
        <w:t xml:space="preserve"> annak továbbításáig, de legkésőbb a kérelem benyújtását követő 30 napig ne törölje. </w:t>
      </w:r>
    </w:p>
    <w:p w14:paraId="69875083" w14:textId="77777777" w:rsidR="0047327D" w:rsidRDefault="00185DAD">
      <w:pPr>
        <w:ind w:left="-5" w:right="103"/>
      </w:pPr>
      <w:r>
        <w:t xml:space="preserve">A kérelmet kizárólag az alábbi célból lehet benyújtani: </w:t>
      </w:r>
    </w:p>
    <w:p w14:paraId="07289579" w14:textId="77777777" w:rsidR="0047327D" w:rsidRDefault="00185DAD">
      <w:pPr>
        <w:numPr>
          <w:ilvl w:val="0"/>
          <w:numId w:val="14"/>
        </w:numPr>
        <w:ind w:right="103" w:hanging="360"/>
      </w:pPr>
      <w:r>
        <w:t xml:space="preserve">elkövetett bűncselekmény vagy szabálysértés miatt indult eljárásban, </w:t>
      </w:r>
    </w:p>
    <w:p w14:paraId="3AFAFB4E" w14:textId="77777777" w:rsidR="0047327D" w:rsidRDefault="00185DAD">
      <w:pPr>
        <w:numPr>
          <w:ilvl w:val="0"/>
          <w:numId w:val="14"/>
        </w:numPr>
        <w:ind w:right="103" w:hanging="360"/>
      </w:pPr>
      <w:r>
        <w:t xml:space="preserve">elkövetett jogsértés miatt indított közigazgatási hatósági eljárásban, </w:t>
      </w:r>
    </w:p>
    <w:p w14:paraId="4987A997" w14:textId="77777777" w:rsidR="0047327D" w:rsidRDefault="00185DAD">
      <w:pPr>
        <w:numPr>
          <w:ilvl w:val="0"/>
          <w:numId w:val="14"/>
        </w:numPr>
        <w:ind w:right="103" w:hanging="360"/>
      </w:pPr>
      <w:r>
        <w:t xml:space="preserve">felügyelői </w:t>
      </w:r>
      <w:r>
        <w:tab/>
        <w:t xml:space="preserve">intézkedés </w:t>
      </w:r>
      <w:r>
        <w:tab/>
        <w:t xml:space="preserve">jogszerűségének </w:t>
      </w:r>
      <w:r>
        <w:tab/>
        <w:t xml:space="preserve">megállapítására </w:t>
      </w:r>
      <w:r>
        <w:tab/>
        <w:t xml:space="preserve">irányuló közigazgatási hatósági eljárásban, továbbá </w:t>
      </w:r>
    </w:p>
    <w:p w14:paraId="7481DFEB" w14:textId="77777777" w:rsidR="0047327D" w:rsidRDefault="00185DAD">
      <w:pPr>
        <w:numPr>
          <w:ilvl w:val="0"/>
          <w:numId w:val="14"/>
        </w:numPr>
        <w:spacing w:after="0"/>
        <w:ind w:right="103" w:hanging="360"/>
      </w:pPr>
      <w:r>
        <w:t xml:space="preserve">a felvételen szereplő személy által, jogainak gyakorlása érdekében indított eljárásban </w:t>
      </w:r>
    </w:p>
    <w:p w14:paraId="357820F3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5C94D761" w14:textId="77777777" w:rsidR="0047327D" w:rsidRDefault="00185DAD">
      <w:pPr>
        <w:spacing w:after="0"/>
        <w:ind w:left="-5" w:right="103"/>
      </w:pPr>
      <w:r>
        <w:t xml:space="preserve">A rögzített felvételen szereplő személy részére az adattovábbításról adott tájékoztatás költségmentes. </w:t>
      </w:r>
    </w:p>
    <w:p w14:paraId="55177A8E" w14:textId="77777777" w:rsidR="0047327D" w:rsidRDefault="0047327D">
      <w:pPr>
        <w:spacing w:after="13" w:line="259" w:lineRule="auto"/>
        <w:ind w:left="0" w:right="0" w:firstLine="0"/>
        <w:jc w:val="left"/>
      </w:pPr>
    </w:p>
    <w:p w14:paraId="00C57D05" w14:textId="77777777" w:rsidR="0047327D" w:rsidRDefault="005302E4">
      <w:pPr>
        <w:spacing w:after="0"/>
        <w:ind w:left="-5" w:right="103"/>
      </w:pPr>
      <w:r>
        <w:t>4</w:t>
      </w:r>
      <w:r w:rsidR="00185DAD">
        <w:t xml:space="preserve">.6. Betekintési jog </w:t>
      </w:r>
    </w:p>
    <w:p w14:paraId="3359DDB8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199B9877" w14:textId="7DF1A51F" w:rsidR="0047327D" w:rsidRDefault="003F0B10">
      <w:pPr>
        <w:spacing w:after="9"/>
        <w:ind w:left="-5" w:right="103"/>
      </w:pPr>
      <w:r>
        <w:t>Az Önkormányzat</w:t>
      </w:r>
      <w:r w:rsidR="00185DAD">
        <w:t xml:space="preserve">nak biztosítania kell a magánszemélyek számára, hogy a felvételen szereplő személy - az adatkezelésre rendelkezésre álló időtartam alatt, jellemzően a felvétel készítésétől számított 30 napon belül - megtekinthesse a róla készült felvételt. </w:t>
      </w:r>
    </w:p>
    <w:p w14:paraId="0134CA30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613D5110" w14:textId="77777777" w:rsidR="0047327D" w:rsidRDefault="0047327D">
      <w:pPr>
        <w:spacing w:after="30" w:line="259" w:lineRule="auto"/>
        <w:ind w:left="0" w:right="0" w:firstLine="0"/>
        <w:jc w:val="left"/>
      </w:pPr>
    </w:p>
    <w:p w14:paraId="085BCF29" w14:textId="77777777" w:rsidR="0047327D" w:rsidRPr="002651DE" w:rsidRDefault="00185DAD" w:rsidP="00972440">
      <w:pPr>
        <w:pStyle w:val="Cmsor1"/>
        <w:numPr>
          <w:ilvl w:val="0"/>
          <w:numId w:val="37"/>
        </w:numPr>
        <w:ind w:left="845" w:right="719"/>
        <w:rPr>
          <w:color w:val="auto"/>
          <w:u w:val="none"/>
        </w:rPr>
      </w:pPr>
      <w:r w:rsidRPr="002651DE">
        <w:rPr>
          <w:color w:val="auto"/>
          <w:u w:val="none"/>
        </w:rPr>
        <w:t>Adatbiztonság</w:t>
      </w:r>
    </w:p>
    <w:p w14:paraId="45271449" w14:textId="77777777" w:rsidR="0047327D" w:rsidRDefault="0047327D">
      <w:pPr>
        <w:spacing w:after="167" w:line="259" w:lineRule="auto"/>
        <w:ind w:left="0" w:right="0" w:firstLine="0"/>
        <w:jc w:val="left"/>
      </w:pPr>
    </w:p>
    <w:p w14:paraId="07421DCC" w14:textId="77777777" w:rsidR="0047327D" w:rsidRDefault="009705A7">
      <w:pPr>
        <w:ind w:left="-5" w:right="103"/>
      </w:pPr>
      <w:r>
        <w:t>5.1. Az Önkormányzatnak és a Felügyeletnek</w:t>
      </w:r>
      <w:r w:rsidR="00185DAD">
        <w:t xml:space="preserve"> biztosítani kell az érintett személy személyes adatainak védelmét. A védelemnek ki kell terjednie a magántitoknak és magánélet körülményeire, arra, hogy ezek illetéktelen személy tudomására ne jussanak. Az adatokat védeni kell különösen:  </w:t>
      </w:r>
    </w:p>
    <w:p w14:paraId="0E7DD675" w14:textId="77777777" w:rsidR="0047327D" w:rsidRDefault="00185DAD">
      <w:pPr>
        <w:numPr>
          <w:ilvl w:val="0"/>
          <w:numId w:val="15"/>
        </w:numPr>
        <w:ind w:right="103" w:hanging="706"/>
      </w:pPr>
      <w:r>
        <w:t xml:space="preserve">a jogosulatlan hozzáférés,  </w:t>
      </w:r>
    </w:p>
    <w:p w14:paraId="0C98F497" w14:textId="77777777" w:rsidR="0047327D" w:rsidRDefault="00185DAD">
      <w:pPr>
        <w:numPr>
          <w:ilvl w:val="0"/>
          <w:numId w:val="15"/>
        </w:numPr>
        <w:ind w:right="103" w:hanging="706"/>
      </w:pPr>
      <w:r>
        <w:t xml:space="preserve">a jogosulatlan megváltoztatás,  </w:t>
      </w:r>
    </w:p>
    <w:p w14:paraId="62EBED2A" w14:textId="77777777" w:rsidR="0047327D" w:rsidRDefault="00185DAD">
      <w:pPr>
        <w:numPr>
          <w:ilvl w:val="0"/>
          <w:numId w:val="15"/>
        </w:numPr>
        <w:ind w:right="103" w:hanging="706"/>
      </w:pPr>
      <w:r>
        <w:t xml:space="preserve">a jogtalan továbbítás,  </w:t>
      </w:r>
    </w:p>
    <w:p w14:paraId="0FF659D3" w14:textId="77777777" w:rsidR="0047327D" w:rsidRDefault="00185DAD">
      <w:pPr>
        <w:numPr>
          <w:ilvl w:val="0"/>
          <w:numId w:val="15"/>
        </w:numPr>
        <w:ind w:right="103" w:hanging="706"/>
      </w:pPr>
      <w:r>
        <w:t xml:space="preserve">a jogtalan nyilvánosságra hozatal,  </w:t>
      </w:r>
    </w:p>
    <w:p w14:paraId="78E0A6E6" w14:textId="77777777" w:rsidR="0047327D" w:rsidRDefault="00185DAD">
      <w:pPr>
        <w:numPr>
          <w:ilvl w:val="0"/>
          <w:numId w:val="15"/>
        </w:numPr>
        <w:ind w:right="103" w:hanging="706"/>
      </w:pPr>
      <w:r>
        <w:t xml:space="preserve">jogszerűtlen törlés vagy megsemmisítés, valamint  </w:t>
      </w:r>
    </w:p>
    <w:p w14:paraId="5D6FCF0C" w14:textId="77777777" w:rsidR="0047327D" w:rsidRDefault="00185DAD">
      <w:pPr>
        <w:numPr>
          <w:ilvl w:val="0"/>
          <w:numId w:val="15"/>
        </w:numPr>
        <w:spacing w:after="0"/>
        <w:ind w:right="103" w:hanging="706"/>
      </w:pPr>
      <w:r>
        <w:t xml:space="preserve">a véletlen megsemmisülés és sérülés ellen. </w:t>
      </w:r>
    </w:p>
    <w:p w14:paraId="2566E530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77733681" w14:textId="77777777" w:rsidR="0047327D" w:rsidRDefault="009705A7">
      <w:pPr>
        <w:spacing w:after="0"/>
        <w:ind w:left="-5" w:right="103"/>
      </w:pPr>
      <w:r>
        <w:t>5.2</w:t>
      </w:r>
      <w:r w:rsidR="00185DAD">
        <w:t xml:space="preserve">. Szervezési intézkedések </w:t>
      </w:r>
    </w:p>
    <w:p w14:paraId="19FEEB6D" w14:textId="77777777" w:rsidR="0047327D" w:rsidRDefault="0047327D">
      <w:pPr>
        <w:spacing w:after="21" w:line="259" w:lineRule="auto"/>
        <w:ind w:left="0" w:right="0" w:firstLine="0"/>
        <w:jc w:val="left"/>
      </w:pPr>
    </w:p>
    <w:p w14:paraId="639A721D" w14:textId="77777777" w:rsidR="0047327D" w:rsidRDefault="009705A7">
      <w:pPr>
        <w:spacing w:after="0"/>
        <w:ind w:left="-5" w:right="103"/>
      </w:pPr>
      <w:r>
        <w:t>5.2</w:t>
      </w:r>
      <w:r w:rsidR="00185DAD">
        <w:t xml:space="preserve">.1. Személyek </w:t>
      </w:r>
    </w:p>
    <w:p w14:paraId="3718A13F" w14:textId="77777777" w:rsidR="0047327D" w:rsidRDefault="0047327D">
      <w:pPr>
        <w:spacing w:after="20" w:line="259" w:lineRule="auto"/>
        <w:ind w:left="0" w:right="0" w:firstLine="0"/>
        <w:jc w:val="left"/>
      </w:pPr>
    </w:p>
    <w:p w14:paraId="46EEB824" w14:textId="77777777" w:rsidR="0047327D" w:rsidRDefault="00185DAD">
      <w:pPr>
        <w:spacing w:after="9"/>
        <w:ind w:left="-5" w:right="103"/>
      </w:pPr>
      <w:r>
        <w:t>A közterületi térfigyelő kamera rendszer közpon</w:t>
      </w:r>
      <w:r w:rsidR="009705A7">
        <w:t>ti helyiségében az</w:t>
      </w:r>
      <w:r>
        <w:t xml:space="preserve"> Önkormányzata jelen szabályzat 2. és 3. sz. mellékletében meghatározott tagjai tartózkodhatnak. </w:t>
      </w:r>
    </w:p>
    <w:p w14:paraId="4F1B1724" w14:textId="0C8FA8B4" w:rsidR="0047327D" w:rsidRDefault="00185DAD">
      <w:pPr>
        <w:ind w:left="-5" w:right="103"/>
      </w:pPr>
      <w:r>
        <w:t>A közterületi térfigyelő kamera rendszer által rögzített felvételek kezelését kizárólag a személyzeti és munkaügyi ügyintézőnél a munkaköri leírásukban a jelen feladat elvégzésére delegált térfigyelő munkatársak, közterület</w:t>
      </w:r>
      <w:r w:rsidR="000960C5">
        <w:t>-</w:t>
      </w:r>
      <w:r>
        <w:t xml:space="preserve">felügyelők végezhetik. Fenti személyek jogosultak: </w:t>
      </w:r>
    </w:p>
    <w:p w14:paraId="5D53A6A7" w14:textId="77777777" w:rsidR="0047327D" w:rsidRDefault="00185DAD">
      <w:pPr>
        <w:numPr>
          <w:ilvl w:val="0"/>
          <w:numId w:val="16"/>
        </w:numPr>
        <w:ind w:right="103" w:hanging="706"/>
      </w:pPr>
      <w:r>
        <w:t xml:space="preserve">a kamerák által közvetített képek megfigyelésére, valamint </w:t>
      </w:r>
    </w:p>
    <w:p w14:paraId="6D2D480E" w14:textId="77777777" w:rsidR="0047327D" w:rsidRDefault="00185DAD">
      <w:pPr>
        <w:numPr>
          <w:ilvl w:val="0"/>
          <w:numId w:val="16"/>
        </w:numPr>
        <w:ind w:right="103" w:hanging="706"/>
      </w:pPr>
      <w:r>
        <w:t xml:space="preserve">a kamera rendszer által rögzített képek visszanézésére, </w:t>
      </w:r>
    </w:p>
    <w:p w14:paraId="7D3236CB" w14:textId="77777777" w:rsidR="0047327D" w:rsidRDefault="00185DAD">
      <w:pPr>
        <w:numPr>
          <w:ilvl w:val="0"/>
          <w:numId w:val="16"/>
        </w:numPr>
        <w:ind w:right="103" w:hanging="706"/>
      </w:pPr>
      <w:r>
        <w:t xml:space="preserve">a rögzített felvételek, illetve felvételrészek elkülönítésére rendkívüli és nem rendkívüli események szerint, </w:t>
      </w:r>
    </w:p>
    <w:p w14:paraId="0A6D17BD" w14:textId="77777777" w:rsidR="0047327D" w:rsidRDefault="00185DAD">
      <w:pPr>
        <w:numPr>
          <w:ilvl w:val="0"/>
          <w:numId w:val="16"/>
        </w:numPr>
        <w:ind w:right="103" w:hanging="706"/>
      </w:pPr>
      <w:r>
        <w:t xml:space="preserve">az adat kimentésére, </w:t>
      </w:r>
    </w:p>
    <w:p w14:paraId="1634693B" w14:textId="77777777" w:rsidR="0047327D" w:rsidRDefault="00185DAD">
      <w:pPr>
        <w:numPr>
          <w:ilvl w:val="0"/>
          <w:numId w:val="16"/>
        </w:numPr>
        <w:ind w:right="103" w:hanging="706"/>
      </w:pPr>
      <w:r>
        <w:t xml:space="preserve">az adat továbbításra, </w:t>
      </w:r>
    </w:p>
    <w:p w14:paraId="73B5BF6B" w14:textId="77777777" w:rsidR="0047327D" w:rsidRDefault="00185DAD">
      <w:pPr>
        <w:numPr>
          <w:ilvl w:val="0"/>
          <w:numId w:val="16"/>
        </w:numPr>
        <w:spacing w:after="0"/>
        <w:ind w:right="103" w:hanging="706"/>
      </w:pPr>
      <w:r>
        <w:t xml:space="preserve">az adattörlésre. </w:t>
      </w:r>
    </w:p>
    <w:p w14:paraId="1E7D548C" w14:textId="77777777" w:rsidR="0047327D" w:rsidRDefault="00185DAD">
      <w:pPr>
        <w:spacing w:after="10"/>
        <w:ind w:left="-5" w:right="103"/>
      </w:pPr>
      <w:r>
        <w:t xml:space="preserve">A központi helyiségbe csak olyan személyek léphetnek be, akik </w:t>
      </w:r>
      <w:r w:rsidR="002651DE">
        <w:t xml:space="preserve">az </w:t>
      </w:r>
      <w:r>
        <w:t xml:space="preserve">adatkezeléssel megbízottak, illetve akiknek betekintési joguk van. A betekintési jogukat igazolniuk kell. </w:t>
      </w:r>
    </w:p>
    <w:p w14:paraId="49214F42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1DEA6CFF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45643A31" w14:textId="77777777" w:rsidR="0047327D" w:rsidRDefault="009705A7">
      <w:pPr>
        <w:spacing w:after="0"/>
        <w:ind w:left="-5" w:right="103"/>
      </w:pPr>
      <w:r>
        <w:t>5.2</w:t>
      </w:r>
      <w:r w:rsidR="00185DAD">
        <w:t xml:space="preserve">.2. Üzembiztonság </w:t>
      </w:r>
    </w:p>
    <w:p w14:paraId="3119558D" w14:textId="77777777" w:rsidR="0047327D" w:rsidRDefault="0047327D">
      <w:pPr>
        <w:spacing w:after="19" w:line="259" w:lineRule="auto"/>
        <w:ind w:left="0" w:right="0" w:firstLine="0"/>
        <w:jc w:val="left"/>
      </w:pPr>
    </w:p>
    <w:p w14:paraId="33F3BD58" w14:textId="77777777" w:rsidR="0047327D" w:rsidRDefault="009705A7">
      <w:pPr>
        <w:spacing w:after="10"/>
        <w:ind w:left="-5" w:right="103"/>
      </w:pPr>
      <w:r>
        <w:t>A Felügyelet minden</w:t>
      </w:r>
      <w:r w:rsidR="00185DAD">
        <w:t xml:space="preserve"> munkanap kezdetén ellenőrzi a rendszer üzemelését.  </w:t>
      </w:r>
    </w:p>
    <w:p w14:paraId="28B39882" w14:textId="77777777" w:rsidR="0047327D" w:rsidRDefault="00185DAD">
      <w:pPr>
        <w:spacing w:after="10"/>
        <w:ind w:left="-5" w:right="103"/>
      </w:pPr>
      <w:r>
        <w:t xml:space="preserve">A rendszer kiszolgálásra alkalmas eszközök, és egyéb adathordozók - a jogszerű adattovábbítás kivételével - a központi helyiségből ki nem vihetőek. </w:t>
      </w:r>
    </w:p>
    <w:p w14:paraId="0CEE8E45" w14:textId="77777777" w:rsidR="0047327D" w:rsidRDefault="00185DAD">
      <w:pPr>
        <w:spacing w:after="11"/>
        <w:ind w:left="-5" w:right="103"/>
      </w:pPr>
      <w:r>
        <w:t>Az informatikai eszközök kar</w:t>
      </w:r>
      <w:r w:rsidR="009705A7">
        <w:t>bantartás esetén a jegyző</w:t>
      </w:r>
      <w:r>
        <w:t xml:space="preserve"> által megbízott személynek kell gondoskodni az adatvédelmi előírások betartásáról. Karbantartást, javítást c</w:t>
      </w:r>
      <w:r w:rsidR="009705A7">
        <w:t>sak a Hivatal</w:t>
      </w:r>
      <w:r>
        <w:t xml:space="preserve"> foglalkoztatottja jelenlétében lehet végezni. </w:t>
      </w:r>
    </w:p>
    <w:p w14:paraId="36D494C7" w14:textId="77777777" w:rsidR="0047327D" w:rsidRDefault="00185DAD">
      <w:pPr>
        <w:spacing w:after="13"/>
        <w:ind w:left="-5" w:right="103"/>
      </w:pPr>
      <w:r>
        <w:t>Idegenek a központi helyiségben c</w:t>
      </w:r>
      <w:r w:rsidR="009705A7">
        <w:t>sak Felügyelet</w:t>
      </w:r>
      <w:r>
        <w:t xml:space="preserve"> foglalkoztatottja jelenlétében tartózkodhatnak. Az idegenek jelenlétében a felvételek visszanézését meg kell szakítani, ha a visszanézett adatok idegen általi megismerhetőségét más módon nem lehet kizárni. </w:t>
      </w:r>
    </w:p>
    <w:p w14:paraId="145C7A7A" w14:textId="77777777" w:rsidR="0047327D" w:rsidRDefault="00185DAD">
      <w:pPr>
        <w:spacing w:after="0"/>
        <w:ind w:left="-5" w:right="103"/>
      </w:pPr>
      <w:r>
        <w:t xml:space="preserve">Az üzemeltetésről és az idegenek központi helyiségben tartózkodásáról üzemeltetési naplót kell vezetni.   </w:t>
      </w:r>
    </w:p>
    <w:p w14:paraId="3AD3482D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5684C67B" w14:textId="77777777" w:rsidR="0047327D" w:rsidRDefault="009705A7">
      <w:pPr>
        <w:spacing w:after="0"/>
        <w:ind w:left="-5" w:right="103"/>
      </w:pPr>
      <w:r>
        <w:t>5.2</w:t>
      </w:r>
      <w:r w:rsidR="00185DAD">
        <w:t xml:space="preserve">.3. Adattovábbítás </w:t>
      </w:r>
    </w:p>
    <w:p w14:paraId="3EBF383F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48DDA160" w14:textId="77777777" w:rsidR="0047327D" w:rsidRDefault="00185DAD">
      <w:pPr>
        <w:spacing w:after="9"/>
        <w:ind w:left="-5" w:right="103"/>
      </w:pPr>
      <w:r>
        <w:t>Adatot továbbítani csak a jelen szabályzatban- és jogszabályban - meghatározott esetekben lehet. Az adattovábbítás az eljárásra jogosult szerv, hatóság képviselője által biztosított adathordozó eszközre történik. Az adattovábbítás során a továbbítás cél</w:t>
      </w:r>
      <w:r w:rsidR="009705A7">
        <w:t>ú adatmentést a 5.2</w:t>
      </w:r>
      <w:r>
        <w:t xml:space="preserve">.1. pontban nevezett személyek végezhetnek. </w:t>
      </w:r>
    </w:p>
    <w:p w14:paraId="7984CD91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76CF30E1" w14:textId="77777777" w:rsidR="0047327D" w:rsidRDefault="009705A7">
      <w:pPr>
        <w:spacing w:after="0"/>
        <w:ind w:left="-5" w:right="103"/>
      </w:pPr>
      <w:r>
        <w:t>5</w:t>
      </w:r>
      <w:r w:rsidR="002651DE">
        <w:t>.3</w:t>
      </w:r>
      <w:r w:rsidR="00185DAD">
        <w:t xml:space="preserve">. Technikai intézkedések </w:t>
      </w:r>
    </w:p>
    <w:p w14:paraId="059315A9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76B2B9DA" w14:textId="77777777" w:rsidR="0047327D" w:rsidRDefault="00185DAD">
      <w:pPr>
        <w:spacing w:after="0" w:line="259" w:lineRule="auto"/>
        <w:ind w:left="-5" w:right="0"/>
        <w:jc w:val="left"/>
      </w:pPr>
      <w:r>
        <w:rPr>
          <w:i/>
        </w:rPr>
        <w:t xml:space="preserve">Szünetmentes áramforrás: </w:t>
      </w:r>
    </w:p>
    <w:p w14:paraId="4190C8A5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6A6E43DF" w14:textId="77777777" w:rsidR="0047327D" w:rsidRDefault="00185DAD">
      <w:pPr>
        <w:spacing w:after="10"/>
        <w:ind w:left="-5" w:right="103"/>
      </w:pPr>
      <w:r>
        <w:t xml:space="preserve">Szünetmentes áramforrás biztosításával kell gondoskodni arról, hogy a rendszer folyamatosan működni tudjon, illetve áram kimaradás miatt üzemzavar ne következzen be. </w:t>
      </w:r>
    </w:p>
    <w:p w14:paraId="232EAB5D" w14:textId="77777777" w:rsidR="0047327D" w:rsidRDefault="0047327D">
      <w:pPr>
        <w:spacing w:after="20" w:line="259" w:lineRule="auto"/>
        <w:ind w:left="0" w:right="0" w:firstLine="0"/>
        <w:jc w:val="left"/>
      </w:pPr>
    </w:p>
    <w:p w14:paraId="5070D119" w14:textId="77777777" w:rsidR="0047327D" w:rsidRDefault="00185DAD">
      <w:pPr>
        <w:spacing w:after="0" w:line="259" w:lineRule="auto"/>
        <w:ind w:left="-5" w:right="0"/>
        <w:jc w:val="left"/>
      </w:pPr>
      <w:r>
        <w:rPr>
          <w:i/>
        </w:rPr>
        <w:t xml:space="preserve">Informatikai védelem: </w:t>
      </w:r>
    </w:p>
    <w:p w14:paraId="13127C69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473B70D5" w14:textId="77777777" w:rsidR="0047327D" w:rsidRDefault="00185DAD">
      <w:pPr>
        <w:ind w:left="-5" w:right="103"/>
      </w:pPr>
      <w:r>
        <w:t xml:space="preserve">A közterületi térfigyelő kamera rendszer adatrögzítést lehetővé tévő informatikai rendszert működtető számítógépes rendszerben biztosítani kell, hogy: </w:t>
      </w:r>
    </w:p>
    <w:p w14:paraId="4E64670E" w14:textId="77777777" w:rsidR="0047327D" w:rsidRDefault="00185DAD">
      <w:pPr>
        <w:numPr>
          <w:ilvl w:val="0"/>
          <w:numId w:val="17"/>
        </w:numPr>
        <w:ind w:right="103" w:hanging="706"/>
      </w:pPr>
      <w:r>
        <w:t xml:space="preserve">a belépés személyre szóló kóddal történhessen, </w:t>
      </w:r>
    </w:p>
    <w:p w14:paraId="7CD26F74" w14:textId="77777777" w:rsidR="0047327D" w:rsidRDefault="00185DAD">
      <w:pPr>
        <w:numPr>
          <w:ilvl w:val="0"/>
          <w:numId w:val="17"/>
        </w:numPr>
        <w:spacing w:after="4"/>
        <w:ind w:right="103" w:hanging="706"/>
      </w:pPr>
      <w:r>
        <w:t xml:space="preserve">az adatkezelési események automatikusan naplózásra kerüljenek. </w:t>
      </w:r>
    </w:p>
    <w:p w14:paraId="300AC082" w14:textId="09CBEABE" w:rsidR="0047327D" w:rsidRDefault="00185DAD">
      <w:pPr>
        <w:spacing w:after="0"/>
        <w:ind w:left="-5" w:right="103"/>
      </w:pPr>
      <w:r>
        <w:t xml:space="preserve">A vonatkozó kódok és jelszavak biztonságos kezeléséről </w:t>
      </w:r>
      <w:r w:rsidR="000960C5">
        <w:t xml:space="preserve">az </w:t>
      </w:r>
      <w:r>
        <w:t xml:space="preserve">Önkormányzat gondoskodik. </w:t>
      </w:r>
    </w:p>
    <w:p w14:paraId="27880F5F" w14:textId="77777777" w:rsidR="0047327D" w:rsidRDefault="0047327D">
      <w:pPr>
        <w:spacing w:after="20" w:line="259" w:lineRule="auto"/>
        <w:ind w:left="0" w:right="0" w:firstLine="0"/>
        <w:jc w:val="left"/>
      </w:pPr>
    </w:p>
    <w:p w14:paraId="29C288AE" w14:textId="77777777" w:rsidR="0047327D" w:rsidRDefault="00185DAD">
      <w:pPr>
        <w:spacing w:after="0" w:line="259" w:lineRule="auto"/>
        <w:ind w:left="-5" w:right="0"/>
        <w:jc w:val="left"/>
      </w:pPr>
      <w:r>
        <w:rPr>
          <w:i/>
        </w:rPr>
        <w:t xml:space="preserve">Adathordozó azonosítása: </w:t>
      </w:r>
    </w:p>
    <w:p w14:paraId="27023488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1AA61D86" w14:textId="77777777" w:rsidR="0047327D" w:rsidRDefault="00185DAD">
      <w:pPr>
        <w:spacing w:after="0"/>
        <w:ind w:left="-5" w:right="103"/>
      </w:pPr>
      <w:r>
        <w:t xml:space="preserve">A rendszerben csak nyilvántartásba vett adathordozót lehet használni, hogy a kezelt adatok fellelési helye, megsemmisítése nyomon követhető legyen. Az adattovábbítást kivéve adathordozóként csak a számítógéptől el nem különülő tárhelyet lehet használni. </w:t>
      </w:r>
    </w:p>
    <w:p w14:paraId="71C76888" w14:textId="77777777" w:rsidR="0047327D" w:rsidRDefault="0047327D">
      <w:pPr>
        <w:spacing w:after="18" w:line="259" w:lineRule="auto"/>
        <w:ind w:left="0" w:right="0" w:firstLine="0"/>
        <w:jc w:val="left"/>
      </w:pPr>
    </w:p>
    <w:p w14:paraId="0A0214DB" w14:textId="77777777" w:rsidR="0047327D" w:rsidRDefault="009705A7">
      <w:pPr>
        <w:spacing w:after="0"/>
        <w:ind w:left="-5" w:right="103"/>
      </w:pPr>
      <w:r>
        <w:t>5</w:t>
      </w:r>
      <w:r w:rsidR="002651DE">
        <w:t>.4</w:t>
      </w:r>
      <w:r w:rsidR="00185DAD">
        <w:t xml:space="preserve">. Egyéb adatbiztonsági intézkedések </w:t>
      </w:r>
    </w:p>
    <w:p w14:paraId="0CE6DB52" w14:textId="77777777" w:rsidR="0047327D" w:rsidRDefault="0047327D">
      <w:pPr>
        <w:spacing w:after="21" w:line="259" w:lineRule="auto"/>
        <w:ind w:left="0" w:right="0" w:firstLine="0"/>
        <w:jc w:val="left"/>
      </w:pPr>
    </w:p>
    <w:p w14:paraId="0F789064" w14:textId="77777777" w:rsidR="0047327D" w:rsidRDefault="00185DAD" w:rsidP="009705A7">
      <w:pPr>
        <w:ind w:left="-5" w:right="103"/>
      </w:pPr>
      <w:r>
        <w:t>A közterületi térfigyelő kame</w:t>
      </w:r>
      <w:r w:rsidR="002651DE">
        <w:t>ra</w:t>
      </w:r>
      <w:r w:rsidR="009705A7">
        <w:t xml:space="preserve">rendszer központi helyisége </w:t>
      </w:r>
      <w:r>
        <w:t xml:space="preserve">24 órás felügyelet </w:t>
      </w:r>
      <w:r w:rsidR="009705A7">
        <w:t xml:space="preserve">alatt </w:t>
      </w:r>
      <w:r>
        <w:t>áll</w:t>
      </w:r>
      <w:r w:rsidR="009705A7">
        <w:t>.</w:t>
      </w:r>
    </w:p>
    <w:p w14:paraId="1F47F744" w14:textId="77777777" w:rsidR="0047327D" w:rsidRDefault="00185DAD" w:rsidP="009705A7">
      <w:pPr>
        <w:ind w:left="-5" w:right="103"/>
      </w:pPr>
      <w:r>
        <w:t>A központi helyiségben őrzött a</w:t>
      </w:r>
      <w:r w:rsidR="009705A7">
        <w:t>datok védelmét szolgálja, hogy a helyiség zárható.</w:t>
      </w:r>
    </w:p>
    <w:p w14:paraId="26E5A241" w14:textId="77777777" w:rsidR="009705A7" w:rsidRPr="002651DE" w:rsidRDefault="009705A7" w:rsidP="009705A7">
      <w:pPr>
        <w:ind w:left="-5" w:right="103"/>
        <w:rPr>
          <w:color w:val="auto"/>
        </w:rPr>
      </w:pPr>
    </w:p>
    <w:p w14:paraId="528E5414" w14:textId="77777777" w:rsidR="0047327D" w:rsidRPr="002651DE" w:rsidRDefault="00185DAD" w:rsidP="00972440">
      <w:pPr>
        <w:pStyle w:val="Cmsor1"/>
        <w:numPr>
          <w:ilvl w:val="0"/>
          <w:numId w:val="37"/>
        </w:numPr>
        <w:ind w:left="845" w:right="722"/>
        <w:rPr>
          <w:color w:val="auto"/>
          <w:u w:val="none"/>
        </w:rPr>
      </w:pPr>
      <w:r w:rsidRPr="002651DE">
        <w:rPr>
          <w:color w:val="auto"/>
          <w:u w:val="none"/>
        </w:rPr>
        <w:t>Nyilvántartás vezetési kötelezettség</w:t>
      </w:r>
    </w:p>
    <w:p w14:paraId="393C7382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5F281FCF" w14:textId="77777777" w:rsidR="0047327D" w:rsidRDefault="009705A7">
      <w:pPr>
        <w:ind w:left="-5" w:right="103"/>
      </w:pPr>
      <w:r>
        <w:t xml:space="preserve">6.1. </w:t>
      </w:r>
      <w:r w:rsidR="00185DAD">
        <w:t xml:space="preserve">A közterületi térfigyelő kamerarendszer működtetéséhez kapcsolódva nyilvántartást kell vezetni: </w:t>
      </w:r>
    </w:p>
    <w:p w14:paraId="21594362" w14:textId="77777777" w:rsidR="0047327D" w:rsidRDefault="00185DAD">
      <w:pPr>
        <w:numPr>
          <w:ilvl w:val="1"/>
          <w:numId w:val="18"/>
        </w:numPr>
        <w:ind w:right="103" w:hanging="706"/>
      </w:pPr>
      <w:r>
        <w:t xml:space="preserve">a kihelyezett kamerákról és az általuk megfigyelt közterületről (kamera nyilvántartás), </w:t>
      </w:r>
    </w:p>
    <w:p w14:paraId="787AD1C0" w14:textId="77777777" w:rsidR="0047327D" w:rsidRDefault="00185DAD">
      <w:pPr>
        <w:numPr>
          <w:ilvl w:val="1"/>
          <w:numId w:val="18"/>
        </w:numPr>
        <w:ind w:right="103" w:hanging="706"/>
      </w:pPr>
      <w:r>
        <w:t xml:space="preserve">a rendszer állapotának naponkénti ellenőrzéséről (üzemeltetési napló),  </w:t>
      </w:r>
    </w:p>
    <w:p w14:paraId="1ACDBA13" w14:textId="77777777" w:rsidR="0047327D" w:rsidRDefault="00185DAD">
      <w:pPr>
        <w:numPr>
          <w:ilvl w:val="1"/>
          <w:numId w:val="18"/>
        </w:numPr>
        <w:ind w:right="103" w:hanging="706"/>
      </w:pPr>
      <w:r>
        <w:t xml:space="preserve">a rendszerben végzett megfigyelésekről (észlelési napló),  </w:t>
      </w:r>
    </w:p>
    <w:p w14:paraId="6168202D" w14:textId="77777777" w:rsidR="0047327D" w:rsidRDefault="00185DAD">
      <w:pPr>
        <w:numPr>
          <w:ilvl w:val="1"/>
          <w:numId w:val="18"/>
        </w:numPr>
        <w:ind w:right="103" w:hanging="706"/>
      </w:pPr>
      <w:r>
        <w:t xml:space="preserve">a rendszerben rögzített felvételek visszanézéséről, és kimentéséről (visszanézési napló),  </w:t>
      </w:r>
    </w:p>
    <w:p w14:paraId="72A73DCE" w14:textId="77777777" w:rsidR="0047327D" w:rsidRDefault="00185DAD">
      <w:pPr>
        <w:numPr>
          <w:ilvl w:val="1"/>
          <w:numId w:val="18"/>
        </w:numPr>
        <w:ind w:right="103" w:hanging="706"/>
      </w:pPr>
      <w:r>
        <w:t xml:space="preserve">a rendszerben a felvételek tárolására használt adathordozókról, (adathordozó nyilvántartás),  </w:t>
      </w:r>
    </w:p>
    <w:p w14:paraId="14FAF16A" w14:textId="77777777" w:rsidR="0047327D" w:rsidRDefault="00185DAD">
      <w:pPr>
        <w:numPr>
          <w:ilvl w:val="1"/>
          <w:numId w:val="18"/>
        </w:numPr>
        <w:ind w:right="103" w:hanging="706"/>
      </w:pPr>
      <w:r>
        <w:t xml:space="preserve">a rendszerben tárolt adatokról másolatkészítésről (adat másolati, zárolási napló),  </w:t>
      </w:r>
    </w:p>
    <w:p w14:paraId="7A0C206F" w14:textId="77777777" w:rsidR="0047327D" w:rsidRDefault="00185DAD">
      <w:pPr>
        <w:numPr>
          <w:ilvl w:val="1"/>
          <w:numId w:val="18"/>
        </w:numPr>
        <w:ind w:right="103" w:hanging="706"/>
      </w:pPr>
      <w:r>
        <w:t xml:space="preserve">az adattovábbításról, (adattovábbítási napló, amely a zárolási napló része)  </w:t>
      </w:r>
    </w:p>
    <w:p w14:paraId="3E45339E" w14:textId="77777777" w:rsidR="0047327D" w:rsidRDefault="00185DAD">
      <w:pPr>
        <w:numPr>
          <w:ilvl w:val="1"/>
          <w:numId w:val="18"/>
        </w:numPr>
        <w:ind w:right="103" w:hanging="706"/>
      </w:pPr>
      <w:r>
        <w:t xml:space="preserve">a felvételek megsemmisítéséről (zárolási napló része),  </w:t>
      </w:r>
    </w:p>
    <w:p w14:paraId="7FDA0072" w14:textId="77777777" w:rsidR="0047327D" w:rsidRDefault="00185DAD">
      <w:pPr>
        <w:numPr>
          <w:ilvl w:val="1"/>
          <w:numId w:val="18"/>
        </w:numPr>
        <w:spacing w:after="0"/>
        <w:ind w:right="103" w:hanging="706"/>
      </w:pPr>
      <w:r>
        <w:t xml:space="preserve">az adatvédelmi incidensről. </w:t>
      </w:r>
    </w:p>
    <w:p w14:paraId="695023A0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4273A809" w14:textId="77777777" w:rsidR="0047327D" w:rsidRDefault="009705A7">
      <w:pPr>
        <w:spacing w:after="0"/>
        <w:ind w:left="-5" w:right="103"/>
      </w:pPr>
      <w:r>
        <w:t>6</w:t>
      </w:r>
      <w:r w:rsidR="002651DE">
        <w:t>.2</w:t>
      </w:r>
      <w:r w:rsidR="00185DAD">
        <w:t xml:space="preserve">. Kamera nyilvántartás </w:t>
      </w:r>
    </w:p>
    <w:p w14:paraId="6A024539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74268162" w14:textId="77777777" w:rsidR="0047327D" w:rsidRDefault="00185DAD">
      <w:pPr>
        <w:ind w:left="-5" w:right="103"/>
      </w:pPr>
      <w:r>
        <w:t xml:space="preserve">A kamera nyilvántartásnak tartalmaznia kell legalább: </w:t>
      </w:r>
    </w:p>
    <w:p w14:paraId="043E791A" w14:textId="77777777" w:rsidR="0047327D" w:rsidRDefault="00185DAD">
      <w:pPr>
        <w:numPr>
          <w:ilvl w:val="1"/>
          <w:numId w:val="19"/>
        </w:numPr>
        <w:ind w:right="103" w:hanging="706"/>
      </w:pPr>
      <w:r>
        <w:t xml:space="preserve">a kamera, kamerák kihelyezésének helyét,  </w:t>
      </w:r>
    </w:p>
    <w:p w14:paraId="6BB88E85" w14:textId="77777777" w:rsidR="0047327D" w:rsidRDefault="00185DAD">
      <w:pPr>
        <w:numPr>
          <w:ilvl w:val="1"/>
          <w:numId w:val="19"/>
        </w:numPr>
        <w:ind w:right="103" w:hanging="706"/>
      </w:pPr>
      <w:r>
        <w:t xml:space="preserve">az alkalmazott kamerák darab számát,  </w:t>
      </w:r>
    </w:p>
    <w:p w14:paraId="22406760" w14:textId="77777777" w:rsidR="0047327D" w:rsidRDefault="00185DAD">
      <w:pPr>
        <w:numPr>
          <w:ilvl w:val="1"/>
          <w:numId w:val="19"/>
        </w:numPr>
        <w:ind w:right="103" w:hanging="706"/>
      </w:pPr>
      <w:r>
        <w:t xml:space="preserve">az adott kamera, kamerákkal megfigyelt közterületet </w:t>
      </w:r>
    </w:p>
    <w:p w14:paraId="1BCA8673" w14:textId="77777777" w:rsidR="0047327D" w:rsidRDefault="00185DAD">
      <w:pPr>
        <w:numPr>
          <w:ilvl w:val="1"/>
          <w:numId w:val="19"/>
        </w:numPr>
        <w:spacing w:after="0"/>
        <w:ind w:right="103" w:hanging="706"/>
      </w:pPr>
      <w:r>
        <w:t xml:space="preserve">megfigyelés célját kameránként. </w:t>
      </w:r>
    </w:p>
    <w:p w14:paraId="4394A293" w14:textId="77777777" w:rsidR="0047327D" w:rsidRDefault="0047327D">
      <w:pPr>
        <w:spacing w:after="17" w:line="259" w:lineRule="auto"/>
        <w:ind w:left="0" w:right="0" w:firstLine="0"/>
        <w:jc w:val="left"/>
      </w:pPr>
    </w:p>
    <w:p w14:paraId="382DAF1B" w14:textId="77777777" w:rsidR="0047327D" w:rsidRDefault="002651DE">
      <w:pPr>
        <w:spacing w:after="0"/>
        <w:ind w:left="-5" w:right="103"/>
      </w:pPr>
      <w:r>
        <w:t>6.3</w:t>
      </w:r>
      <w:r w:rsidR="00185DAD">
        <w:t xml:space="preserve">. Üzemeltetési napló </w:t>
      </w:r>
    </w:p>
    <w:p w14:paraId="4BA36025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55AC5444" w14:textId="77777777" w:rsidR="0047327D" w:rsidRDefault="00185DAD">
      <w:pPr>
        <w:ind w:left="-5" w:right="103"/>
      </w:pPr>
      <w:r>
        <w:t xml:space="preserve">A rendszer működtetése során a rendszer állapotának rendszeres, naponkénti ellenőrzéséről, valamint az idegenek központi helyiségben való tartózkodásáról üzemeltetési naplót kell vezetni. Az üzemeltetési napló tartalmazza: </w:t>
      </w:r>
    </w:p>
    <w:p w14:paraId="4F2992F6" w14:textId="77777777" w:rsidR="0047327D" w:rsidRDefault="00185DAD">
      <w:pPr>
        <w:tabs>
          <w:tab w:val="center" w:pos="453"/>
          <w:tab w:val="center" w:pos="352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a)</w:t>
      </w:r>
      <w:r>
        <w:rPr>
          <w:rFonts w:ascii="Arial" w:eastAsia="Arial" w:hAnsi="Arial" w:cs="Arial"/>
        </w:rPr>
        <w:tab/>
      </w:r>
      <w:r>
        <w:t xml:space="preserve">a rendszer állapot ellenőrzésre vonatkozó adatokat: </w:t>
      </w:r>
    </w:p>
    <w:p w14:paraId="08F7D48B" w14:textId="77777777" w:rsidR="0047327D" w:rsidRDefault="00185DAD">
      <w:pPr>
        <w:numPr>
          <w:ilvl w:val="2"/>
          <w:numId w:val="20"/>
        </w:numPr>
        <w:ind w:right="103" w:hanging="706"/>
      </w:pPr>
      <w:r>
        <w:t xml:space="preserve">az ellenőrzés pontos időpontját,  </w:t>
      </w:r>
    </w:p>
    <w:p w14:paraId="26A17E90" w14:textId="77777777" w:rsidR="0047327D" w:rsidRDefault="00185DAD">
      <w:pPr>
        <w:numPr>
          <w:ilvl w:val="2"/>
          <w:numId w:val="20"/>
        </w:numPr>
        <w:ind w:right="103" w:hanging="706"/>
      </w:pPr>
      <w:r>
        <w:t xml:space="preserve">a rendszer egyes elemeinek állapotára vonatkozó megjegyzést,  </w:t>
      </w:r>
    </w:p>
    <w:p w14:paraId="1C811848" w14:textId="77777777" w:rsidR="0047327D" w:rsidRDefault="00185DAD">
      <w:pPr>
        <w:numPr>
          <w:ilvl w:val="2"/>
          <w:numId w:val="20"/>
        </w:numPr>
        <w:ind w:right="103" w:hanging="706"/>
      </w:pPr>
      <w:r>
        <w:t xml:space="preserve">a rendszer nem megfelelő üzemelése esetén a tett intézkedést,  </w:t>
      </w:r>
    </w:p>
    <w:p w14:paraId="1F8D3DF4" w14:textId="77777777" w:rsidR="0047327D" w:rsidRDefault="00185DAD">
      <w:pPr>
        <w:numPr>
          <w:ilvl w:val="2"/>
          <w:numId w:val="20"/>
        </w:numPr>
        <w:ind w:right="103" w:hanging="706"/>
      </w:pPr>
      <w:r>
        <w:t xml:space="preserve">az ellenőrzést végző személy nevét,  </w:t>
      </w:r>
    </w:p>
    <w:p w14:paraId="088E6B2C" w14:textId="77777777" w:rsidR="0047327D" w:rsidRDefault="00185DAD">
      <w:pPr>
        <w:ind w:left="1066" w:right="103" w:hanging="706"/>
      </w:pPr>
      <w:r>
        <w:t>b)</w:t>
      </w:r>
      <w:r>
        <w:rPr>
          <w:rFonts w:ascii="Arial" w:eastAsia="Arial" w:hAnsi="Arial" w:cs="Arial"/>
        </w:rPr>
        <w:tab/>
      </w:r>
      <w:r>
        <w:t xml:space="preserve">felügyelet nélkül a központi helyiségben tartózkodó idegenek tartózkodására vonatkozó adatokat: </w:t>
      </w:r>
    </w:p>
    <w:p w14:paraId="5AB22CEE" w14:textId="77777777" w:rsidR="0047327D" w:rsidRDefault="00185DAD">
      <w:pPr>
        <w:numPr>
          <w:ilvl w:val="2"/>
          <w:numId w:val="21"/>
        </w:numPr>
        <w:ind w:right="103" w:hanging="706"/>
      </w:pPr>
      <w:r>
        <w:t xml:space="preserve">belépés és távozás időpontját, </w:t>
      </w:r>
    </w:p>
    <w:p w14:paraId="00729E47" w14:textId="77777777" w:rsidR="0047327D" w:rsidRDefault="00185DAD">
      <w:pPr>
        <w:numPr>
          <w:ilvl w:val="2"/>
          <w:numId w:val="21"/>
        </w:numPr>
        <w:ind w:right="103" w:hanging="706"/>
      </w:pPr>
      <w:r>
        <w:t xml:space="preserve">a belépő nevét, beosztását,  </w:t>
      </w:r>
    </w:p>
    <w:p w14:paraId="482EA7EA" w14:textId="77777777" w:rsidR="0047327D" w:rsidRDefault="00185DAD">
      <w:pPr>
        <w:numPr>
          <w:ilvl w:val="2"/>
          <w:numId w:val="21"/>
        </w:numPr>
        <w:spacing w:after="0"/>
        <w:ind w:right="103" w:hanging="706"/>
      </w:pPr>
      <w:r>
        <w:t xml:space="preserve">a belépés okát, végzett tevékenységet. </w:t>
      </w:r>
    </w:p>
    <w:p w14:paraId="40EC9699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4F5A41AD" w14:textId="77777777" w:rsidR="0047327D" w:rsidRDefault="00185DA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14:paraId="5496585F" w14:textId="77777777" w:rsidR="0047327D" w:rsidRDefault="002651DE">
      <w:pPr>
        <w:spacing w:after="0"/>
        <w:ind w:left="-5" w:right="103"/>
      </w:pPr>
      <w:r>
        <w:t>6.4</w:t>
      </w:r>
      <w:r w:rsidR="00185DAD">
        <w:t xml:space="preserve">. Észlelési napló </w:t>
      </w:r>
    </w:p>
    <w:p w14:paraId="26C91C24" w14:textId="77777777" w:rsidR="0047327D" w:rsidRDefault="00185DAD">
      <w:pPr>
        <w:spacing w:after="162" w:line="259" w:lineRule="auto"/>
        <w:ind w:left="0" w:right="0" w:firstLine="0"/>
        <w:jc w:val="left"/>
      </w:pPr>
      <w:r>
        <w:tab/>
      </w:r>
    </w:p>
    <w:p w14:paraId="0C494C93" w14:textId="77777777" w:rsidR="0047327D" w:rsidRDefault="00185DAD">
      <w:pPr>
        <w:ind w:left="-5" w:right="103"/>
      </w:pPr>
      <w:r>
        <w:t xml:space="preserve">A közterületi térfigyelő kamararendszer által közvetített felvételek központi helyiségben történő megfigyelése esetén a megfigyelésre vonatkozó adatokat a megfigyelési naplóban kell rögzíteni. A megfigyelési naplónak tartalmaznia kell: </w:t>
      </w:r>
    </w:p>
    <w:p w14:paraId="730B5F6B" w14:textId="77777777" w:rsidR="0047327D" w:rsidRDefault="00185DAD">
      <w:pPr>
        <w:numPr>
          <w:ilvl w:val="1"/>
          <w:numId w:val="22"/>
        </w:numPr>
        <w:ind w:right="103" w:hanging="706"/>
      </w:pPr>
      <w:r>
        <w:t xml:space="preserve">a megfigyelés napját, </w:t>
      </w:r>
    </w:p>
    <w:p w14:paraId="165878AB" w14:textId="77777777" w:rsidR="0047327D" w:rsidRDefault="00185DAD">
      <w:pPr>
        <w:numPr>
          <w:ilvl w:val="1"/>
          <w:numId w:val="22"/>
        </w:numPr>
        <w:ind w:right="103" w:hanging="706"/>
      </w:pPr>
      <w:r>
        <w:t xml:space="preserve">a megfigyelés kezdő és befejező időpontját,  </w:t>
      </w:r>
    </w:p>
    <w:p w14:paraId="5B1A0811" w14:textId="77777777" w:rsidR="002651DE" w:rsidRDefault="00185DAD">
      <w:pPr>
        <w:numPr>
          <w:ilvl w:val="1"/>
          <w:numId w:val="22"/>
        </w:numPr>
        <w:spacing w:after="0" w:line="329" w:lineRule="auto"/>
        <w:ind w:right="103" w:hanging="706"/>
      </w:pPr>
      <w:r>
        <w:t>a bekövetkezett rend</w:t>
      </w:r>
      <w:r w:rsidR="002651DE">
        <w:t>kívül eseményeket, azok adatait,</w:t>
      </w:r>
    </w:p>
    <w:p w14:paraId="10B46D1D" w14:textId="77777777" w:rsidR="0047327D" w:rsidRDefault="00185DAD">
      <w:pPr>
        <w:numPr>
          <w:ilvl w:val="1"/>
          <w:numId w:val="22"/>
        </w:numPr>
        <w:spacing w:after="0" w:line="329" w:lineRule="auto"/>
        <w:ind w:right="103" w:hanging="706"/>
      </w:pPr>
      <w:r>
        <w:t xml:space="preserve">kezdeményezett intézkedéseket, </w:t>
      </w:r>
    </w:p>
    <w:p w14:paraId="74CAAB74" w14:textId="77777777" w:rsidR="0047327D" w:rsidRDefault="00185DAD">
      <w:pPr>
        <w:numPr>
          <w:ilvl w:val="1"/>
          <w:numId w:val="22"/>
        </w:numPr>
        <w:spacing w:after="0"/>
        <w:ind w:right="103" w:hanging="706"/>
      </w:pPr>
      <w:r>
        <w:t xml:space="preserve">a megfigyelő nevét. </w:t>
      </w:r>
    </w:p>
    <w:p w14:paraId="1E206AA4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5CA7E5D3" w14:textId="77777777" w:rsidR="0047327D" w:rsidRDefault="002651DE">
      <w:pPr>
        <w:spacing w:after="0"/>
        <w:ind w:left="-5" w:right="103"/>
      </w:pPr>
      <w:r>
        <w:t>6.5</w:t>
      </w:r>
      <w:r w:rsidR="00185DAD">
        <w:t xml:space="preserve">. Visszanézési napló </w:t>
      </w:r>
    </w:p>
    <w:p w14:paraId="3028BE19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261194E2" w14:textId="77777777" w:rsidR="0047327D" w:rsidRDefault="00185DAD">
      <w:pPr>
        <w:ind w:left="-5" w:right="103"/>
      </w:pPr>
      <w:r>
        <w:t xml:space="preserve">A közterületi térfigyelő kamararendszer által rögzített felvételek központi helyiségben történő visszanézése esetén a visszanézésre, valamint a rendkívüli események képrészleteinek kimentésére vonatkozó adatokat naplóban kell rögzíteni. A Visszanézési naplónak tartalmaznia kell: </w:t>
      </w:r>
    </w:p>
    <w:p w14:paraId="0B8966BD" w14:textId="77777777" w:rsidR="0047327D" w:rsidRDefault="00185DAD">
      <w:pPr>
        <w:numPr>
          <w:ilvl w:val="1"/>
          <w:numId w:val="24"/>
        </w:numPr>
        <w:ind w:right="103" w:hanging="706"/>
      </w:pPr>
      <w:r>
        <w:t xml:space="preserve">a visszanézés napját, </w:t>
      </w:r>
    </w:p>
    <w:p w14:paraId="313722D3" w14:textId="77777777" w:rsidR="0047327D" w:rsidRDefault="00185DAD">
      <w:pPr>
        <w:numPr>
          <w:ilvl w:val="1"/>
          <w:numId w:val="24"/>
        </w:numPr>
        <w:ind w:right="103" w:hanging="706"/>
      </w:pPr>
      <w:r>
        <w:t xml:space="preserve">a visszanézett felvételek azonosításhoz szükséges adatokat: kamera szám, a felvétel rögzítés kezdő és befejező időpontját, </w:t>
      </w:r>
    </w:p>
    <w:p w14:paraId="2B3FBB0A" w14:textId="77777777" w:rsidR="0047327D" w:rsidRDefault="00185DAD">
      <w:pPr>
        <w:numPr>
          <w:ilvl w:val="1"/>
          <w:numId w:val="24"/>
        </w:numPr>
        <w:ind w:right="103" w:hanging="706"/>
      </w:pPr>
      <w:r>
        <w:t xml:space="preserve">a bekövetkezett rendkívül eseményeket, </w:t>
      </w:r>
    </w:p>
    <w:p w14:paraId="46F745ED" w14:textId="77777777" w:rsidR="0047327D" w:rsidRDefault="002651DE" w:rsidP="002651DE">
      <w:pPr>
        <w:numPr>
          <w:ilvl w:val="1"/>
          <w:numId w:val="24"/>
        </w:numPr>
        <w:spacing w:after="8"/>
        <w:ind w:right="103" w:hanging="706"/>
      </w:pPr>
      <w:r>
        <w:t xml:space="preserve">a rendkívüli eseményeket tartalmazó </w:t>
      </w:r>
      <w:r w:rsidR="00185DAD">
        <w:t>felv</w:t>
      </w:r>
      <w:r>
        <w:t>ételrészek kimentésének adatai,</w:t>
      </w:r>
      <w:r w:rsidR="00185DAD">
        <w:t xml:space="preserve"> </w:t>
      </w:r>
    </w:p>
    <w:p w14:paraId="17426007" w14:textId="77777777" w:rsidR="0047327D" w:rsidRDefault="00185DAD">
      <w:pPr>
        <w:numPr>
          <w:ilvl w:val="1"/>
          <w:numId w:val="24"/>
        </w:numPr>
        <w:ind w:right="103" w:hanging="706"/>
      </w:pPr>
      <w:r>
        <w:t xml:space="preserve">a kezdeményezett intézkedéseket, </w:t>
      </w:r>
    </w:p>
    <w:p w14:paraId="686AB898" w14:textId="77777777" w:rsidR="0047327D" w:rsidRDefault="00185DAD">
      <w:pPr>
        <w:numPr>
          <w:ilvl w:val="1"/>
          <w:numId w:val="24"/>
        </w:numPr>
        <w:spacing w:after="0"/>
        <w:ind w:right="103" w:hanging="706"/>
      </w:pPr>
      <w:r>
        <w:t xml:space="preserve">a visszanéző nevét. </w:t>
      </w:r>
    </w:p>
    <w:p w14:paraId="61388711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50A28DF0" w14:textId="77777777" w:rsidR="0047327D" w:rsidRDefault="002651DE">
      <w:pPr>
        <w:spacing w:after="0"/>
        <w:ind w:left="-5" w:right="103"/>
      </w:pPr>
      <w:r>
        <w:t>6.6</w:t>
      </w:r>
      <w:r w:rsidR="00185DAD">
        <w:t xml:space="preserve">. Az adathordozók nyilvántartása </w:t>
      </w:r>
    </w:p>
    <w:p w14:paraId="072C0635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3EF6E6D0" w14:textId="77777777" w:rsidR="0047327D" w:rsidRDefault="00185DAD">
      <w:pPr>
        <w:ind w:left="-5" w:right="103"/>
      </w:pPr>
      <w:r>
        <w:t xml:space="preserve">Az adathordozó nyilvántartásnak tartalmaznia kell: </w:t>
      </w:r>
    </w:p>
    <w:p w14:paraId="21017EF3" w14:textId="77777777" w:rsidR="0047327D" w:rsidRDefault="00185DAD">
      <w:pPr>
        <w:numPr>
          <w:ilvl w:val="1"/>
          <w:numId w:val="23"/>
        </w:numPr>
        <w:ind w:right="103" w:hanging="706"/>
      </w:pPr>
      <w:r>
        <w:t xml:space="preserve">a felhasznált, alkalmazott adathordozó azonosító adatait,  </w:t>
      </w:r>
    </w:p>
    <w:p w14:paraId="516FEB65" w14:textId="77777777" w:rsidR="0047327D" w:rsidRDefault="00185DAD">
      <w:pPr>
        <w:numPr>
          <w:ilvl w:val="1"/>
          <w:numId w:val="23"/>
        </w:numPr>
        <w:spacing w:after="0" w:line="330" w:lineRule="auto"/>
        <w:ind w:right="103" w:hanging="706"/>
      </w:pPr>
      <w:r>
        <w:t>az adathordozó adat rögzítésre történő használatának kezdő és befejező időpontját</w:t>
      </w:r>
      <w:proofErr w:type="gramStart"/>
      <w:r>
        <w:t xml:space="preserve">, 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Arial" w:eastAsia="Arial" w:hAnsi="Arial" w:cs="Arial"/>
        </w:rPr>
        <w:tab/>
      </w:r>
      <w:r>
        <w:t xml:space="preserve">az alkalmazást követően az adathordozó tárolási helyét,  </w:t>
      </w:r>
    </w:p>
    <w:p w14:paraId="4DA66798" w14:textId="77777777" w:rsidR="0047327D" w:rsidRDefault="00185DAD">
      <w:pPr>
        <w:numPr>
          <w:ilvl w:val="1"/>
          <w:numId w:val="23"/>
        </w:numPr>
        <w:spacing w:after="0"/>
        <w:ind w:right="103" w:hanging="706"/>
      </w:pPr>
      <w:r>
        <w:t xml:space="preserve">az adathordozó megsemmisítésére vonatkozó adatokat. </w:t>
      </w:r>
    </w:p>
    <w:p w14:paraId="03E10D43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6BC66B0D" w14:textId="77777777" w:rsidR="0047327D" w:rsidRDefault="002651DE">
      <w:pPr>
        <w:spacing w:after="0"/>
        <w:ind w:left="-5" w:right="103"/>
      </w:pPr>
      <w:r>
        <w:t>6.7</w:t>
      </w:r>
      <w:r w:rsidR="00185DAD">
        <w:t xml:space="preserve">. Adat másolási napló, zárolási napló </w:t>
      </w:r>
    </w:p>
    <w:p w14:paraId="3605B5E7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14203337" w14:textId="77777777" w:rsidR="0047327D" w:rsidRDefault="00185DAD">
      <w:pPr>
        <w:ind w:left="-5" w:right="103"/>
      </w:pPr>
      <w:r>
        <w:t xml:space="preserve">Az adatmásolási naplónak tartalmaznia kell a rögzített felvételekről, felvétel részekről készített: </w:t>
      </w:r>
    </w:p>
    <w:p w14:paraId="325985B8" w14:textId="77777777" w:rsidR="0047327D" w:rsidRDefault="00185DAD">
      <w:pPr>
        <w:numPr>
          <w:ilvl w:val="1"/>
          <w:numId w:val="25"/>
        </w:numPr>
        <w:ind w:right="103" w:hanging="706"/>
      </w:pPr>
      <w:r>
        <w:t xml:space="preserve">sorszám, iktatószám </w:t>
      </w:r>
    </w:p>
    <w:p w14:paraId="2F6BBB49" w14:textId="77777777" w:rsidR="0047327D" w:rsidRDefault="00185DAD">
      <w:pPr>
        <w:numPr>
          <w:ilvl w:val="1"/>
          <w:numId w:val="25"/>
        </w:numPr>
        <w:ind w:right="103" w:hanging="706"/>
      </w:pPr>
      <w:r>
        <w:t xml:space="preserve">másolat készítés időpontját, </w:t>
      </w:r>
    </w:p>
    <w:p w14:paraId="52FCB862" w14:textId="77777777" w:rsidR="0047327D" w:rsidRDefault="00185DAD">
      <w:pPr>
        <w:numPr>
          <w:ilvl w:val="1"/>
          <w:numId w:val="25"/>
        </w:numPr>
        <w:ind w:right="103" w:hanging="706"/>
      </w:pPr>
      <w:r>
        <w:t xml:space="preserve">másolt felvétel azonosító adatait, </w:t>
      </w:r>
    </w:p>
    <w:p w14:paraId="443A71C6" w14:textId="77777777" w:rsidR="0047327D" w:rsidRDefault="00185DAD">
      <w:pPr>
        <w:numPr>
          <w:ilvl w:val="1"/>
          <w:numId w:val="25"/>
        </w:numPr>
        <w:ind w:right="103" w:hanging="706"/>
      </w:pPr>
      <w:r>
        <w:t xml:space="preserve">másolat készítésének okát, esemény leírását, </w:t>
      </w:r>
    </w:p>
    <w:p w14:paraId="112BA188" w14:textId="77777777" w:rsidR="0047327D" w:rsidRDefault="00185DAD">
      <w:pPr>
        <w:numPr>
          <w:ilvl w:val="1"/>
          <w:numId w:val="25"/>
        </w:numPr>
        <w:spacing w:after="0"/>
        <w:ind w:right="103" w:hanging="706"/>
      </w:pPr>
      <w:r>
        <w:t xml:space="preserve">a másolatot készítő nevét, beosztását. </w:t>
      </w:r>
    </w:p>
    <w:p w14:paraId="51E0A7C3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3290B703" w14:textId="77777777" w:rsidR="0047327D" w:rsidRDefault="002651DE">
      <w:pPr>
        <w:spacing w:after="0"/>
        <w:ind w:left="-5" w:right="103"/>
      </w:pPr>
      <w:r>
        <w:t>6.8</w:t>
      </w:r>
      <w:r w:rsidR="00185DAD">
        <w:t xml:space="preserve">. Adattovábbítási napló (zárolási napló részeként) </w:t>
      </w:r>
    </w:p>
    <w:p w14:paraId="74C9B964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79DA2038" w14:textId="77777777" w:rsidR="0047327D" w:rsidRDefault="00185DAD">
      <w:pPr>
        <w:spacing w:after="0"/>
        <w:ind w:left="-5" w:right="103"/>
      </w:pPr>
      <w:r>
        <w:t xml:space="preserve">Az adattovábbítási nyilvántartást évenként kell vezetni, és a nyilvántartást 5 évig meg kell őrizni. </w:t>
      </w:r>
    </w:p>
    <w:p w14:paraId="4012FDF4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33A54BFD" w14:textId="77777777" w:rsidR="0047327D" w:rsidRDefault="00185DAD">
      <w:pPr>
        <w:ind w:left="-5" w:right="103"/>
      </w:pPr>
      <w:r>
        <w:t xml:space="preserve">A nyilvántartásnak tartalmaznia kell, hogy: </w:t>
      </w:r>
    </w:p>
    <w:p w14:paraId="6760F449" w14:textId="77777777" w:rsidR="0047327D" w:rsidRDefault="00185DAD">
      <w:pPr>
        <w:numPr>
          <w:ilvl w:val="1"/>
          <w:numId w:val="26"/>
        </w:numPr>
        <w:ind w:right="103" w:hanging="706"/>
      </w:pPr>
      <w:r>
        <w:t xml:space="preserve">mikor történt az adattovábbítás,  </w:t>
      </w:r>
    </w:p>
    <w:p w14:paraId="0D888A63" w14:textId="77777777" w:rsidR="002651DE" w:rsidRDefault="00185DAD">
      <w:pPr>
        <w:numPr>
          <w:ilvl w:val="1"/>
          <w:numId w:val="26"/>
        </w:numPr>
        <w:spacing w:after="0" w:line="330" w:lineRule="auto"/>
        <w:ind w:right="103" w:hanging="706"/>
      </w:pPr>
      <w:r>
        <w:t xml:space="preserve">a felvételeket kinek, mely szervnek, hatóságnak, magánszemélynek továbbították,  </w:t>
      </w:r>
    </w:p>
    <w:p w14:paraId="4A31A0BA" w14:textId="77777777" w:rsidR="0047327D" w:rsidRDefault="002651DE" w:rsidP="002651DE">
      <w:pPr>
        <w:pStyle w:val="Listaszerbekezds"/>
        <w:spacing w:after="0" w:line="330" w:lineRule="auto"/>
        <w:ind w:left="1786" w:right="103" w:firstLine="0"/>
      </w:pPr>
      <w:r w:rsidRPr="002651DE">
        <w:rPr>
          <w:rFonts w:ascii="Calibri" w:eastAsia="Calibri" w:hAnsi="Calibri" w:cs="Calibri"/>
        </w:rPr>
        <w:t xml:space="preserve"> </w:t>
      </w:r>
      <w:r w:rsidR="00185DAD">
        <w:t xml:space="preserve">milyen célból került sor az adattovábbításra,  </w:t>
      </w:r>
    </w:p>
    <w:p w14:paraId="6CEFD237" w14:textId="77777777" w:rsidR="0047327D" w:rsidRDefault="00185DAD">
      <w:pPr>
        <w:numPr>
          <w:ilvl w:val="1"/>
          <w:numId w:val="26"/>
        </w:numPr>
        <w:spacing w:after="0"/>
        <w:ind w:right="103" w:hanging="706"/>
      </w:pPr>
      <w:r>
        <w:t xml:space="preserve">mi volt az adattovábbítás jogalapja. </w:t>
      </w:r>
    </w:p>
    <w:p w14:paraId="47606F3B" w14:textId="77777777" w:rsidR="0047327D" w:rsidRDefault="0047327D">
      <w:pPr>
        <w:spacing w:after="18" w:line="259" w:lineRule="auto"/>
        <w:ind w:left="0" w:right="0" w:firstLine="0"/>
        <w:jc w:val="left"/>
      </w:pPr>
    </w:p>
    <w:p w14:paraId="59980FF6" w14:textId="77777777" w:rsidR="0047327D" w:rsidRDefault="002651DE">
      <w:pPr>
        <w:spacing w:after="0"/>
        <w:ind w:left="-5" w:right="103"/>
      </w:pPr>
      <w:r>
        <w:t>6.9</w:t>
      </w:r>
      <w:r w:rsidR="00185DAD">
        <w:t xml:space="preserve">. Felvételek megsemmisítésének nyilvántartása (zárolási napló részeként) </w:t>
      </w:r>
    </w:p>
    <w:p w14:paraId="39A92EED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2A7A1CC8" w14:textId="77777777" w:rsidR="0047327D" w:rsidRDefault="00185DAD">
      <w:pPr>
        <w:spacing w:after="14" w:line="319" w:lineRule="auto"/>
        <w:ind w:left="1065" w:right="752" w:hanging="1080"/>
      </w:pPr>
      <w:r>
        <w:t xml:space="preserve">A felvételek megsemmisítéséről nyilvántartást kell vezetni. A nyilvántartásnak tartalmaznia kell: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ab/>
      </w:r>
      <w:r>
        <w:t xml:space="preserve">a megsemmisítés időpontját,  </w:t>
      </w:r>
    </w:p>
    <w:p w14:paraId="29AEE09A" w14:textId="77777777" w:rsidR="0047327D" w:rsidRDefault="00185DAD">
      <w:pPr>
        <w:numPr>
          <w:ilvl w:val="1"/>
          <w:numId w:val="27"/>
        </w:numPr>
        <w:ind w:right="103" w:hanging="706"/>
      </w:pPr>
      <w:r>
        <w:t xml:space="preserve">a megsemmisített adatok azonosításához szükséges adatokat, /pl.: kamera szám, illetve számok, a rögzített felvételek időpontja (tól-ig) /,  </w:t>
      </w:r>
    </w:p>
    <w:p w14:paraId="34EB3369" w14:textId="77777777" w:rsidR="0047327D" w:rsidRDefault="0094751A">
      <w:pPr>
        <w:numPr>
          <w:ilvl w:val="1"/>
          <w:numId w:val="27"/>
        </w:numPr>
        <w:ind w:right="103" w:hanging="706"/>
      </w:pPr>
      <w:r>
        <w:t xml:space="preserve">a megsemmisítés </w:t>
      </w:r>
      <w:proofErr w:type="gramStart"/>
      <w:r>
        <w:t xml:space="preserve">okát </w:t>
      </w:r>
      <w:r w:rsidR="00185DAD">
        <w:t xml:space="preserve"> (</w:t>
      </w:r>
      <w:proofErr w:type="gramEnd"/>
      <w:r w:rsidR="00185DAD">
        <w:t xml:space="preserve">30 napon belüli, illetve egyéb)  </w:t>
      </w:r>
    </w:p>
    <w:p w14:paraId="3E201737" w14:textId="77777777" w:rsidR="0047327D" w:rsidRDefault="00185DAD">
      <w:pPr>
        <w:numPr>
          <w:ilvl w:val="1"/>
          <w:numId w:val="27"/>
        </w:numPr>
        <w:ind w:right="103" w:hanging="706"/>
      </w:pPr>
      <w:r>
        <w:t xml:space="preserve">a megsemmisítés módját,  </w:t>
      </w:r>
    </w:p>
    <w:p w14:paraId="70276B2D" w14:textId="77777777" w:rsidR="0047327D" w:rsidRDefault="00185DAD">
      <w:pPr>
        <w:numPr>
          <w:ilvl w:val="1"/>
          <w:numId w:val="27"/>
        </w:numPr>
        <w:spacing w:after="0"/>
        <w:ind w:right="103" w:hanging="706"/>
      </w:pPr>
      <w:r>
        <w:t xml:space="preserve">a megsemmisítést végző nevét. </w:t>
      </w:r>
    </w:p>
    <w:p w14:paraId="33478127" w14:textId="77777777" w:rsidR="0047327D" w:rsidRDefault="0047327D">
      <w:pPr>
        <w:spacing w:after="17" w:line="259" w:lineRule="auto"/>
        <w:ind w:left="0" w:right="0" w:firstLine="0"/>
        <w:jc w:val="left"/>
      </w:pPr>
    </w:p>
    <w:p w14:paraId="59328CE8" w14:textId="77777777" w:rsidR="0047327D" w:rsidRDefault="002651DE">
      <w:pPr>
        <w:spacing w:after="0"/>
        <w:ind w:left="-5" w:right="103"/>
      </w:pPr>
      <w:r>
        <w:t>6.10.</w:t>
      </w:r>
      <w:r w:rsidR="00185DAD">
        <w:t xml:space="preserve"> Incidens nyilvántartás  </w:t>
      </w:r>
    </w:p>
    <w:p w14:paraId="03549506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5EE5BA81" w14:textId="77777777" w:rsidR="0047327D" w:rsidRDefault="00185DAD">
      <w:pPr>
        <w:ind w:left="-5" w:right="103"/>
      </w:pPr>
      <w:r>
        <w:t xml:space="preserve">A nyilvántartásnak tartalmaznia kell: </w:t>
      </w:r>
    </w:p>
    <w:p w14:paraId="2E30D0F7" w14:textId="77777777" w:rsidR="0047327D" w:rsidRDefault="00185DAD">
      <w:pPr>
        <w:numPr>
          <w:ilvl w:val="0"/>
          <w:numId w:val="28"/>
        </w:numPr>
        <w:ind w:right="103" w:hanging="706"/>
      </w:pPr>
      <w:r>
        <w:t xml:space="preserve">az incidenssel érintett személyes adatok körét,  </w:t>
      </w:r>
    </w:p>
    <w:p w14:paraId="21CD6601" w14:textId="77777777" w:rsidR="0047327D" w:rsidRDefault="00185DAD">
      <w:pPr>
        <w:numPr>
          <w:ilvl w:val="0"/>
          <w:numId w:val="28"/>
        </w:numPr>
        <w:ind w:right="103" w:hanging="706"/>
      </w:pPr>
      <w:r>
        <w:t xml:space="preserve">az adatvédelmi incidenssel érintettek körét és számát,  </w:t>
      </w:r>
    </w:p>
    <w:p w14:paraId="5FCEF8C5" w14:textId="77777777" w:rsidR="0047327D" w:rsidRDefault="00185DAD">
      <w:pPr>
        <w:numPr>
          <w:ilvl w:val="0"/>
          <w:numId w:val="28"/>
        </w:numPr>
        <w:ind w:right="103" w:hanging="706"/>
      </w:pPr>
      <w:r>
        <w:t xml:space="preserve">az adatvédelmi incidens időpontját,  </w:t>
      </w:r>
    </w:p>
    <w:p w14:paraId="222A978D" w14:textId="77777777" w:rsidR="0047327D" w:rsidRDefault="00185DAD">
      <w:pPr>
        <w:numPr>
          <w:ilvl w:val="0"/>
          <w:numId w:val="28"/>
        </w:numPr>
        <w:ind w:right="103" w:hanging="706"/>
      </w:pPr>
      <w:r>
        <w:t xml:space="preserve">az incidens körülményeit,  </w:t>
      </w:r>
    </w:p>
    <w:p w14:paraId="5704CAF9" w14:textId="77777777" w:rsidR="0047327D" w:rsidRDefault="00185DAD">
      <w:pPr>
        <w:numPr>
          <w:ilvl w:val="0"/>
          <w:numId w:val="28"/>
        </w:numPr>
        <w:ind w:right="103" w:hanging="706"/>
      </w:pPr>
      <w:r>
        <w:t xml:space="preserve">az incidens hatásait,  </w:t>
      </w:r>
    </w:p>
    <w:p w14:paraId="6DEB889F" w14:textId="77777777" w:rsidR="0047327D" w:rsidRDefault="00185DAD">
      <w:pPr>
        <w:numPr>
          <w:ilvl w:val="0"/>
          <w:numId w:val="28"/>
        </w:numPr>
        <w:ind w:right="103" w:hanging="706"/>
      </w:pPr>
      <w:r>
        <w:t xml:space="preserve">az incidens elhárítására megtett intézkedéseket,  </w:t>
      </w:r>
    </w:p>
    <w:p w14:paraId="7FE5379D" w14:textId="77777777" w:rsidR="0047327D" w:rsidRDefault="00185DAD">
      <w:pPr>
        <w:numPr>
          <w:ilvl w:val="0"/>
          <w:numId w:val="28"/>
        </w:numPr>
        <w:spacing w:after="0"/>
        <w:ind w:right="103" w:hanging="706"/>
      </w:pPr>
      <w:r>
        <w:t xml:space="preserve">egyéb jogszabályban meghatározott adatokat. </w:t>
      </w:r>
    </w:p>
    <w:p w14:paraId="17938BFB" w14:textId="77777777" w:rsidR="0047327D" w:rsidRDefault="0047327D">
      <w:pPr>
        <w:spacing w:after="8" w:line="259" w:lineRule="auto"/>
        <w:ind w:left="0" w:right="0" w:firstLine="0"/>
        <w:jc w:val="left"/>
      </w:pPr>
    </w:p>
    <w:p w14:paraId="126DDF19" w14:textId="77777777" w:rsidR="0047327D" w:rsidRPr="002651DE" w:rsidRDefault="00185DAD" w:rsidP="00972440">
      <w:pPr>
        <w:pStyle w:val="Cmsor1"/>
        <w:numPr>
          <w:ilvl w:val="0"/>
          <w:numId w:val="37"/>
        </w:numPr>
        <w:ind w:left="845" w:right="720"/>
        <w:rPr>
          <w:color w:val="auto"/>
          <w:u w:val="none"/>
        </w:rPr>
      </w:pPr>
      <w:r w:rsidRPr="002651DE">
        <w:rPr>
          <w:color w:val="auto"/>
          <w:u w:val="none"/>
        </w:rPr>
        <w:t>Feladat- és hatáskörök</w:t>
      </w:r>
    </w:p>
    <w:p w14:paraId="1C147D6E" w14:textId="77777777" w:rsidR="0047327D" w:rsidRDefault="0047327D">
      <w:pPr>
        <w:spacing w:after="21" w:line="259" w:lineRule="auto"/>
        <w:ind w:left="0" w:right="0" w:firstLine="0"/>
        <w:jc w:val="left"/>
      </w:pPr>
    </w:p>
    <w:p w14:paraId="591C930A" w14:textId="77777777" w:rsidR="0047327D" w:rsidRDefault="00185DAD">
      <w:pPr>
        <w:ind w:left="-5" w:right="103"/>
      </w:pPr>
      <w:r>
        <w:t xml:space="preserve">Adatkezelési feladat- és hatásköröket gyakorol: </w:t>
      </w:r>
    </w:p>
    <w:p w14:paraId="3841DBAC" w14:textId="77777777" w:rsidR="0047327D" w:rsidRDefault="002651DE">
      <w:pPr>
        <w:numPr>
          <w:ilvl w:val="0"/>
          <w:numId w:val="29"/>
        </w:numPr>
        <w:spacing w:after="0" w:line="329" w:lineRule="auto"/>
        <w:ind w:right="485" w:hanging="706"/>
      </w:pPr>
      <w:r>
        <w:t xml:space="preserve">az Önkormányzat </w:t>
      </w:r>
      <w:r w:rsidR="00185DAD">
        <w:t xml:space="preserve">polgármestere vagy meghatalmazottja, </w:t>
      </w:r>
      <w:r w:rsidR="00185DAD">
        <w:rPr>
          <w:rFonts w:ascii="Calibri" w:eastAsia="Calibri" w:hAnsi="Calibri" w:cs="Calibri"/>
        </w:rPr>
        <w:t>-</w:t>
      </w:r>
      <w:r w:rsidR="00185DAD">
        <w:t xml:space="preserve">belső adatvédelmi felelős </w:t>
      </w:r>
    </w:p>
    <w:p w14:paraId="519524AF" w14:textId="77777777" w:rsidR="0047327D" w:rsidRDefault="00185DAD">
      <w:pPr>
        <w:numPr>
          <w:ilvl w:val="0"/>
          <w:numId w:val="29"/>
        </w:numPr>
        <w:spacing w:after="23"/>
        <w:ind w:right="485" w:hanging="706"/>
      </w:pPr>
      <w:r>
        <w:t>közterület</w:t>
      </w:r>
      <w:r w:rsidR="002651DE">
        <w:t>-</w:t>
      </w:r>
      <w:r>
        <w:t xml:space="preserve">felügyelő. </w:t>
      </w:r>
    </w:p>
    <w:p w14:paraId="61AD2730" w14:textId="77777777" w:rsidR="0047327D" w:rsidRDefault="0047327D">
      <w:pPr>
        <w:spacing w:after="18" w:line="259" w:lineRule="auto"/>
        <w:ind w:left="1066" w:right="0" w:firstLine="0"/>
        <w:jc w:val="left"/>
      </w:pPr>
    </w:p>
    <w:p w14:paraId="4AC53F91" w14:textId="77777777" w:rsidR="0047327D" w:rsidRDefault="002651DE">
      <w:pPr>
        <w:spacing w:after="0"/>
        <w:ind w:left="-5" w:right="103"/>
      </w:pPr>
      <w:r>
        <w:t>7</w:t>
      </w:r>
      <w:r w:rsidR="00185DAD">
        <w:t xml:space="preserve">.1.  A belső adatvédelmi felelős adatkezelési feladat- és hatásköre </w:t>
      </w:r>
    </w:p>
    <w:p w14:paraId="0C24836F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6FD2E00F" w14:textId="77777777" w:rsidR="0047327D" w:rsidRDefault="00185DAD">
      <w:pPr>
        <w:ind w:left="-5" w:right="103"/>
      </w:pPr>
      <w:r>
        <w:t xml:space="preserve">A belső adatvédelmi felelős adatkezelési feladata, hogy: </w:t>
      </w:r>
    </w:p>
    <w:p w14:paraId="07EA9C22" w14:textId="77777777" w:rsidR="0047327D" w:rsidRDefault="00185DAD">
      <w:pPr>
        <w:numPr>
          <w:ilvl w:val="1"/>
          <w:numId w:val="31"/>
        </w:numPr>
        <w:ind w:right="103" w:hanging="706"/>
      </w:pPr>
      <w:r>
        <w:t xml:space="preserve">javaslatot tesz jelen szabályzat kiegészítésére, módosítására jelen szabályzatot évente legalább egy alkalommal felülvizsgálja, </w:t>
      </w:r>
    </w:p>
    <w:p w14:paraId="4E74816B" w14:textId="77777777" w:rsidR="0047327D" w:rsidRDefault="00185DAD">
      <w:pPr>
        <w:numPr>
          <w:ilvl w:val="1"/>
          <w:numId w:val="31"/>
        </w:numPr>
        <w:spacing w:after="27"/>
        <w:ind w:right="103" w:hanging="706"/>
      </w:pPr>
      <w:r>
        <w:t xml:space="preserve">a feladatok ellátásra kijelölje a feladatok ellátásáért felelős személyeket, a feladat elvégzéséről folyamatos tájékoztatást kérjen. </w:t>
      </w:r>
    </w:p>
    <w:p w14:paraId="6695C122" w14:textId="77777777" w:rsidR="0047327D" w:rsidRDefault="0047327D">
      <w:pPr>
        <w:spacing w:after="17" w:line="259" w:lineRule="auto"/>
        <w:ind w:left="1066" w:right="0" w:firstLine="0"/>
        <w:jc w:val="left"/>
      </w:pPr>
    </w:p>
    <w:p w14:paraId="1A1F1856" w14:textId="77777777" w:rsidR="0047327D" w:rsidRDefault="002651DE">
      <w:pPr>
        <w:spacing w:after="0"/>
        <w:ind w:left="-5" w:right="103"/>
      </w:pPr>
      <w:r>
        <w:t>7</w:t>
      </w:r>
      <w:r w:rsidR="00185DAD">
        <w:t>.2. Közterület</w:t>
      </w:r>
      <w:r>
        <w:t>-</w:t>
      </w:r>
      <w:r w:rsidR="00185DAD">
        <w:t xml:space="preserve">felügyelő adatkezelési feladat- és hatásköre </w:t>
      </w:r>
    </w:p>
    <w:p w14:paraId="35F54CB2" w14:textId="77777777" w:rsidR="0047327D" w:rsidRDefault="0047327D">
      <w:pPr>
        <w:spacing w:after="22" w:line="259" w:lineRule="auto"/>
        <w:ind w:left="0" w:right="0" w:firstLine="0"/>
        <w:jc w:val="left"/>
      </w:pPr>
    </w:p>
    <w:p w14:paraId="1E8C1E02" w14:textId="6EF937F0" w:rsidR="0047327D" w:rsidRDefault="00185DAD">
      <w:pPr>
        <w:ind w:left="-5" w:right="103"/>
      </w:pPr>
      <w:r>
        <w:t>Közterület</w:t>
      </w:r>
      <w:r w:rsidR="000960C5">
        <w:t>-</w:t>
      </w:r>
      <w:r>
        <w:t xml:space="preserve">felügyelő adatkezelési feladata: </w:t>
      </w:r>
    </w:p>
    <w:p w14:paraId="0068084D" w14:textId="77777777" w:rsidR="0047327D" w:rsidRDefault="00185DAD">
      <w:pPr>
        <w:numPr>
          <w:ilvl w:val="1"/>
          <w:numId w:val="30"/>
        </w:numPr>
        <w:ind w:right="103" w:hanging="706"/>
      </w:pPr>
      <w:r>
        <w:t xml:space="preserve">a meghatározó belső szabályzatban rögzített szabályok betartása,  </w:t>
      </w:r>
    </w:p>
    <w:p w14:paraId="32130FB8" w14:textId="77777777" w:rsidR="0047327D" w:rsidRDefault="00185DAD">
      <w:pPr>
        <w:numPr>
          <w:ilvl w:val="1"/>
          <w:numId w:val="30"/>
        </w:numPr>
        <w:spacing w:after="42"/>
        <w:ind w:right="103" w:hanging="706"/>
      </w:pPr>
      <w:r>
        <w:t xml:space="preserve">a nyilvántartási feladatok elvégzése. </w:t>
      </w:r>
    </w:p>
    <w:p w14:paraId="204EE3F5" w14:textId="77777777" w:rsidR="0047327D" w:rsidRDefault="00185DAD">
      <w:pPr>
        <w:tabs>
          <w:tab w:val="center" w:pos="1117"/>
          <w:tab w:val="center" w:pos="1786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ab/>
      </w:r>
    </w:p>
    <w:p w14:paraId="0D8BF544" w14:textId="77777777" w:rsidR="0047327D" w:rsidRPr="002651DE" w:rsidRDefault="00185DAD" w:rsidP="00972440">
      <w:pPr>
        <w:pStyle w:val="Cmsor1"/>
        <w:numPr>
          <w:ilvl w:val="0"/>
          <w:numId w:val="37"/>
        </w:numPr>
        <w:ind w:left="845" w:right="720"/>
        <w:rPr>
          <w:color w:val="auto"/>
          <w:u w:val="none"/>
        </w:rPr>
      </w:pPr>
      <w:r w:rsidRPr="002651DE">
        <w:rPr>
          <w:color w:val="auto"/>
          <w:u w:val="none"/>
        </w:rPr>
        <w:t>A szabályzat tartalmának megismertetése</w:t>
      </w:r>
    </w:p>
    <w:p w14:paraId="4D4CDB37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18829896" w14:textId="77777777" w:rsidR="0047327D" w:rsidRDefault="006F65CE">
      <w:pPr>
        <w:spacing w:after="0"/>
        <w:ind w:left="-5" w:right="103"/>
      </w:pPr>
      <w:r>
        <w:t xml:space="preserve">8.1. </w:t>
      </w:r>
      <w:r w:rsidR="00185DAD">
        <w:t xml:space="preserve">A szabályzat tartalmának megismerésének tényét az érintettek aláírásukkal kötelesek elismerni. </w:t>
      </w:r>
    </w:p>
    <w:p w14:paraId="65247088" w14:textId="77777777" w:rsidR="0047327D" w:rsidRDefault="0047327D">
      <w:pPr>
        <w:spacing w:after="23" w:line="259" w:lineRule="auto"/>
        <w:ind w:left="0" w:right="0" w:firstLine="0"/>
        <w:jc w:val="left"/>
      </w:pPr>
    </w:p>
    <w:p w14:paraId="41FDFA88" w14:textId="77777777" w:rsidR="0047327D" w:rsidRDefault="006F65CE">
      <w:pPr>
        <w:ind w:left="-5" w:right="103"/>
      </w:pPr>
      <w:r>
        <w:t xml:space="preserve">8.2. </w:t>
      </w:r>
      <w:r w:rsidR="00185DAD">
        <w:t xml:space="preserve">A szabályzat tartalmának megismertetéséről gondoskodni kell: </w:t>
      </w:r>
    </w:p>
    <w:p w14:paraId="4781072D" w14:textId="77777777" w:rsidR="0047327D" w:rsidRDefault="00185DAD">
      <w:pPr>
        <w:numPr>
          <w:ilvl w:val="0"/>
          <w:numId w:val="32"/>
        </w:numPr>
        <w:ind w:right="871" w:firstLine="1080"/>
      </w:pPr>
      <w:r>
        <w:t xml:space="preserve">legalább évenként, illetve  </w:t>
      </w:r>
    </w:p>
    <w:p w14:paraId="3BFD2609" w14:textId="77777777" w:rsidR="006F65CE" w:rsidRDefault="00185DAD">
      <w:pPr>
        <w:numPr>
          <w:ilvl w:val="0"/>
          <w:numId w:val="32"/>
        </w:numPr>
        <w:spacing w:after="21"/>
        <w:ind w:right="871" w:firstLine="1080"/>
      </w:pPr>
      <w:r>
        <w:t>amennyiben a szabályzatban, illetve mellékleteiben változás történt.</w:t>
      </w:r>
    </w:p>
    <w:p w14:paraId="79A8F531" w14:textId="77777777" w:rsidR="0047327D" w:rsidRDefault="006F65CE" w:rsidP="006F65CE">
      <w:pPr>
        <w:spacing w:after="21"/>
        <w:ind w:left="0" w:right="871" w:firstLine="0"/>
      </w:pPr>
      <w:r>
        <w:t>8.3.</w:t>
      </w:r>
      <w:r w:rsidR="00185DAD">
        <w:t xml:space="preserve"> A szabályzatot az </w:t>
      </w:r>
      <w:r>
        <w:t>Önkormányzat honlapján</w:t>
      </w:r>
      <w:r w:rsidR="008543AE">
        <w:t xml:space="preserve"> közzé kell tenni.</w:t>
      </w:r>
      <w:r w:rsidR="00185DAD">
        <w:t xml:space="preserve"> </w:t>
      </w:r>
    </w:p>
    <w:p w14:paraId="61D35568" w14:textId="77777777" w:rsidR="0047327D" w:rsidRDefault="0047327D">
      <w:pPr>
        <w:spacing w:after="26" w:line="259" w:lineRule="auto"/>
        <w:ind w:left="0" w:right="0" w:firstLine="0"/>
        <w:jc w:val="left"/>
      </w:pPr>
    </w:p>
    <w:p w14:paraId="03805352" w14:textId="77777777" w:rsidR="0047327D" w:rsidRDefault="00185DAD" w:rsidP="00972440">
      <w:pPr>
        <w:pStyle w:val="Cmsor1"/>
        <w:numPr>
          <w:ilvl w:val="0"/>
          <w:numId w:val="37"/>
        </w:numPr>
        <w:ind w:left="965" w:right="0"/>
        <w:rPr>
          <w:color w:val="auto"/>
          <w:u w:val="none"/>
        </w:rPr>
      </w:pPr>
      <w:r w:rsidRPr="002651DE">
        <w:rPr>
          <w:color w:val="auto"/>
          <w:u w:val="none"/>
        </w:rPr>
        <w:t>Záró rendelkezések</w:t>
      </w:r>
    </w:p>
    <w:p w14:paraId="6D0930C7" w14:textId="77777777" w:rsidR="006F65CE" w:rsidRDefault="006F65CE" w:rsidP="006F65CE"/>
    <w:p w14:paraId="14A120C8" w14:textId="77777777" w:rsidR="006F65CE" w:rsidRDefault="006F65CE" w:rsidP="006F65CE">
      <w:pPr>
        <w:spacing w:after="0"/>
        <w:ind w:left="-5" w:right="103"/>
      </w:pPr>
      <w:r>
        <w:t xml:space="preserve">9.1.A szabályzat annak aláírását követően lép hatályba. </w:t>
      </w:r>
    </w:p>
    <w:p w14:paraId="04734E16" w14:textId="77777777" w:rsidR="0047327D" w:rsidRDefault="0047327D">
      <w:pPr>
        <w:spacing w:after="16" w:line="259" w:lineRule="auto"/>
        <w:ind w:left="0" w:right="0" w:firstLine="0"/>
        <w:jc w:val="left"/>
      </w:pPr>
    </w:p>
    <w:p w14:paraId="568742A9" w14:textId="77777777" w:rsidR="0047327D" w:rsidRDefault="006F65CE">
      <w:pPr>
        <w:ind w:left="-5" w:right="103"/>
      </w:pPr>
      <w:r>
        <w:t>9.2.</w:t>
      </w:r>
      <w:r w:rsidR="00185DAD">
        <w:t xml:space="preserve">A szabályzat mellékletét képezi:  </w:t>
      </w:r>
    </w:p>
    <w:p w14:paraId="1E152EBB" w14:textId="77777777" w:rsidR="006F65CE" w:rsidRDefault="006F65CE">
      <w:pPr>
        <w:numPr>
          <w:ilvl w:val="0"/>
          <w:numId w:val="33"/>
        </w:numPr>
        <w:ind w:right="103" w:hanging="706"/>
      </w:pPr>
      <w:r>
        <w:t>megismerési nyilatkozat</w:t>
      </w:r>
    </w:p>
    <w:p w14:paraId="2DAE6D8A" w14:textId="77777777" w:rsidR="0047327D" w:rsidRDefault="00185DAD">
      <w:pPr>
        <w:numPr>
          <w:ilvl w:val="0"/>
          <w:numId w:val="33"/>
        </w:numPr>
        <w:ind w:right="103" w:hanging="706"/>
      </w:pPr>
      <w:r>
        <w:t xml:space="preserve">a kamera nyilvántartás,  </w:t>
      </w:r>
    </w:p>
    <w:p w14:paraId="17AD040D" w14:textId="77777777" w:rsidR="0047327D" w:rsidRDefault="00185DAD">
      <w:pPr>
        <w:numPr>
          <w:ilvl w:val="0"/>
          <w:numId w:val="33"/>
        </w:numPr>
        <w:ind w:right="103" w:hanging="706"/>
      </w:pPr>
      <w:r>
        <w:t xml:space="preserve">üzemeltetési napló, </w:t>
      </w:r>
    </w:p>
    <w:p w14:paraId="6381340C" w14:textId="77777777" w:rsidR="0047327D" w:rsidRDefault="00185DAD">
      <w:pPr>
        <w:numPr>
          <w:ilvl w:val="0"/>
          <w:numId w:val="33"/>
        </w:numPr>
        <w:ind w:right="103" w:hanging="706"/>
      </w:pPr>
      <w:r>
        <w:t xml:space="preserve">észlelési napló,  </w:t>
      </w:r>
    </w:p>
    <w:p w14:paraId="6EB69B94" w14:textId="77777777" w:rsidR="0047327D" w:rsidRDefault="00185DAD">
      <w:pPr>
        <w:numPr>
          <w:ilvl w:val="0"/>
          <w:numId w:val="33"/>
        </w:numPr>
        <w:ind w:right="103" w:hanging="706"/>
      </w:pPr>
      <w:r>
        <w:t xml:space="preserve">visszanézési napló, </w:t>
      </w:r>
    </w:p>
    <w:p w14:paraId="6E7B7A31" w14:textId="77777777" w:rsidR="0047327D" w:rsidRDefault="00185DAD">
      <w:pPr>
        <w:numPr>
          <w:ilvl w:val="0"/>
          <w:numId w:val="33"/>
        </w:numPr>
        <w:ind w:right="103" w:hanging="706"/>
      </w:pPr>
      <w:r>
        <w:t xml:space="preserve">adat másolati, zárolási napló, </w:t>
      </w:r>
    </w:p>
    <w:p w14:paraId="120BACB4" w14:textId="77777777" w:rsidR="0047327D" w:rsidRDefault="00185DAD">
      <w:pPr>
        <w:numPr>
          <w:ilvl w:val="0"/>
          <w:numId w:val="33"/>
        </w:numPr>
        <w:ind w:right="103" w:hanging="706"/>
      </w:pPr>
      <w:r>
        <w:t xml:space="preserve">adattovábbítási napló, </w:t>
      </w:r>
    </w:p>
    <w:p w14:paraId="64ED3574" w14:textId="77777777" w:rsidR="008300D7" w:rsidRDefault="00185DAD">
      <w:pPr>
        <w:numPr>
          <w:ilvl w:val="0"/>
          <w:numId w:val="33"/>
        </w:numPr>
        <w:spacing w:after="0" w:line="329" w:lineRule="auto"/>
        <w:ind w:right="103" w:hanging="706"/>
      </w:pPr>
      <w:r>
        <w:t xml:space="preserve">megsemmisítési napló, </w:t>
      </w:r>
    </w:p>
    <w:p w14:paraId="7B288897" w14:textId="5340AF9A" w:rsidR="0047327D" w:rsidRDefault="00AA0CBB">
      <w:pPr>
        <w:numPr>
          <w:ilvl w:val="0"/>
          <w:numId w:val="33"/>
        </w:numPr>
        <w:spacing w:after="0" w:line="329" w:lineRule="auto"/>
        <w:ind w:right="103" w:hanging="706"/>
      </w:pPr>
      <w:r>
        <w:t xml:space="preserve"> incidens nyilvántartás.</w:t>
      </w:r>
      <w:r w:rsidR="00185DAD">
        <w:t xml:space="preserve">  </w:t>
      </w:r>
    </w:p>
    <w:p w14:paraId="5D0D06CF" w14:textId="77777777" w:rsidR="0047327D" w:rsidRDefault="0047327D">
      <w:pPr>
        <w:spacing w:after="0" w:line="259" w:lineRule="auto"/>
        <w:ind w:left="0" w:right="0" w:firstLine="0"/>
        <w:jc w:val="left"/>
      </w:pPr>
    </w:p>
    <w:p w14:paraId="57CB1A13" w14:textId="77777777" w:rsidR="0047327D" w:rsidRDefault="0047327D">
      <w:pPr>
        <w:spacing w:after="9" w:line="259" w:lineRule="auto"/>
        <w:ind w:left="0" w:right="0" w:firstLine="0"/>
        <w:jc w:val="left"/>
      </w:pPr>
    </w:p>
    <w:p w14:paraId="25B433CE" w14:textId="77777777" w:rsidR="0047327D" w:rsidRDefault="0047327D" w:rsidP="008300D7">
      <w:pPr>
        <w:ind w:left="0" w:firstLine="0"/>
      </w:pPr>
    </w:p>
    <w:p w14:paraId="0D3424B4" w14:textId="77777777" w:rsidR="0047327D" w:rsidRDefault="0047327D" w:rsidP="008300D7">
      <w:pPr>
        <w:tabs>
          <w:tab w:val="center" w:pos="3844"/>
          <w:tab w:val="center" w:pos="5243"/>
        </w:tabs>
        <w:spacing w:after="10" w:line="249" w:lineRule="auto"/>
        <w:ind w:left="0" w:right="0" w:firstLine="0"/>
        <w:jc w:val="left"/>
      </w:pPr>
    </w:p>
    <w:p w14:paraId="2470D014" w14:textId="77777777" w:rsidR="0047327D" w:rsidRDefault="0047327D">
      <w:pPr>
        <w:spacing w:after="42" w:line="259" w:lineRule="auto"/>
        <w:ind w:left="466" w:right="0" w:firstLine="0"/>
        <w:jc w:val="left"/>
      </w:pPr>
    </w:p>
    <w:p w14:paraId="3A589F02" w14:textId="77777777" w:rsidR="003F0B10" w:rsidRDefault="003F0B10">
      <w:pPr>
        <w:pStyle w:val="Cmsor1"/>
        <w:numPr>
          <w:ilvl w:val="0"/>
          <w:numId w:val="0"/>
        </w:numPr>
        <w:spacing w:line="259" w:lineRule="auto"/>
        <w:ind w:right="117"/>
        <w:rPr>
          <w:color w:val="auto"/>
          <w:sz w:val="26"/>
          <w:u w:val="none" w:color="000000"/>
        </w:rPr>
      </w:pPr>
    </w:p>
    <w:p w14:paraId="74D8D63B" w14:textId="77777777" w:rsidR="003F0B10" w:rsidRDefault="003F0B10">
      <w:pPr>
        <w:pStyle w:val="Cmsor1"/>
        <w:numPr>
          <w:ilvl w:val="0"/>
          <w:numId w:val="0"/>
        </w:numPr>
        <w:spacing w:line="259" w:lineRule="auto"/>
        <w:ind w:right="117"/>
        <w:rPr>
          <w:color w:val="auto"/>
          <w:sz w:val="26"/>
          <w:u w:val="none" w:color="000000"/>
        </w:rPr>
      </w:pPr>
    </w:p>
    <w:p w14:paraId="16EB5C12" w14:textId="77777777" w:rsidR="0047327D" w:rsidRPr="006F65CE" w:rsidRDefault="00185DAD">
      <w:pPr>
        <w:pStyle w:val="Cmsor1"/>
        <w:numPr>
          <w:ilvl w:val="0"/>
          <w:numId w:val="0"/>
        </w:numPr>
        <w:spacing w:line="259" w:lineRule="auto"/>
        <w:ind w:right="117"/>
        <w:rPr>
          <w:color w:val="auto"/>
          <w:sz w:val="26"/>
          <w:u w:val="none" w:color="000000"/>
        </w:rPr>
      </w:pPr>
      <w:r w:rsidRPr="006F65CE">
        <w:rPr>
          <w:color w:val="auto"/>
          <w:sz w:val="26"/>
          <w:u w:val="none" w:color="000000"/>
        </w:rPr>
        <w:t xml:space="preserve">Megismerési záradék </w:t>
      </w:r>
    </w:p>
    <w:p w14:paraId="5E37D8FB" w14:textId="77777777" w:rsidR="008300D7" w:rsidRPr="008300D7" w:rsidRDefault="008300D7" w:rsidP="008300D7"/>
    <w:p w14:paraId="1F8C091A" w14:textId="77777777" w:rsidR="0047327D" w:rsidRDefault="00185DAD">
      <w:pPr>
        <w:spacing w:after="193"/>
        <w:ind w:left="-5" w:right="103"/>
      </w:pPr>
      <w:r>
        <w:t>Alulírot</w:t>
      </w:r>
      <w:r w:rsidR="008300D7">
        <w:t>tak nyilatkozunk arról, hogy a közterületi térfigyelő kamera</w:t>
      </w:r>
      <w:r>
        <w:t>rendszer adatkezelésére</w:t>
      </w:r>
      <w:r w:rsidR="008300D7">
        <w:t xml:space="preserve"> és adatvédelmére</w:t>
      </w:r>
      <w:r>
        <w:t xml:space="preserve"> vonatkozó szabályzat tartalmát megismertük, azokat a saját feladatunk vonatkozásában magunkra nézve kötelezőnek ismerjük el.  </w:t>
      </w:r>
    </w:p>
    <w:p w14:paraId="5A45DDD8" w14:textId="77777777" w:rsidR="0047327D" w:rsidRDefault="008300D7">
      <w:pPr>
        <w:spacing w:after="151"/>
        <w:ind w:left="-5" w:right="103"/>
      </w:pPr>
      <w:r>
        <w:t>A szabályozást meg</w:t>
      </w:r>
      <w:r w:rsidR="00185DAD">
        <w:t xml:space="preserve">ismertető a hatályos szabályozást szóban ismertette. </w:t>
      </w:r>
    </w:p>
    <w:p w14:paraId="455C9889" w14:textId="77777777" w:rsidR="0047327D" w:rsidRDefault="00185DAD">
      <w:pPr>
        <w:spacing w:after="146"/>
        <w:ind w:left="-5" w:right="103"/>
      </w:pPr>
      <w:r>
        <w:t xml:space="preserve">A szabályozást megismertető ellenőrző kérdésekkel meggyőződött arról, hogy a szabályozás lényegét az érintették valóban elsajátították-e. </w:t>
      </w:r>
    </w:p>
    <w:p w14:paraId="0C549D49" w14:textId="77777777" w:rsidR="0047327D" w:rsidRDefault="00185DAD">
      <w:pPr>
        <w:spacing w:after="146"/>
        <w:ind w:left="-5" w:right="103"/>
      </w:pPr>
      <w:r>
        <w:t xml:space="preserve">A szabályozást megismertető, valamint a szabályozást megismerők tudomásul veszik, hogy a megismerési nyilatkozatot minden a szabályzat tartalmában bekövetkezett változás után meg kell ismételni. </w:t>
      </w:r>
    </w:p>
    <w:p w14:paraId="2522A102" w14:textId="77777777" w:rsidR="0047327D" w:rsidRDefault="00185DAD">
      <w:pPr>
        <w:spacing w:after="0"/>
        <w:ind w:left="-5" w:right="103"/>
      </w:pPr>
      <w:r>
        <w:t xml:space="preserve">A megismerés tényét, valamint a szabályzat egy példányának átvételét (ez utóbbi esetben a □ -be tett X-el) igazoljuk:  </w:t>
      </w:r>
    </w:p>
    <w:p w14:paraId="3C879900" w14:textId="77777777" w:rsidR="008300D7" w:rsidRDefault="008300D7">
      <w:pPr>
        <w:spacing w:after="0"/>
        <w:ind w:left="-5" w:right="103"/>
      </w:pPr>
    </w:p>
    <w:tbl>
      <w:tblPr>
        <w:tblStyle w:val="TableGrid"/>
        <w:tblW w:w="9228" w:type="dxa"/>
        <w:tblInd w:w="0" w:type="dxa"/>
        <w:tblCellMar>
          <w:top w:w="7" w:type="dxa"/>
          <w:left w:w="7" w:type="dxa"/>
          <w:right w:w="64" w:type="dxa"/>
        </w:tblCellMar>
        <w:tblLook w:val="04A0" w:firstRow="1" w:lastRow="0" w:firstColumn="1" w:lastColumn="0" w:noHBand="0" w:noVBand="1"/>
      </w:tblPr>
      <w:tblGrid>
        <w:gridCol w:w="2305"/>
        <w:gridCol w:w="2304"/>
        <w:gridCol w:w="2305"/>
        <w:gridCol w:w="2314"/>
      </w:tblGrid>
      <w:tr w:rsidR="0047327D" w14:paraId="20480470" w14:textId="77777777">
        <w:trPr>
          <w:trHeight w:val="57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7595" w14:textId="77777777" w:rsidR="0047327D" w:rsidRDefault="00185DAD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Név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B424" w14:textId="77777777" w:rsidR="0047327D" w:rsidRDefault="00185DA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Munkakör, </w:t>
            </w:r>
            <w:r>
              <w:rPr>
                <w:b/>
              </w:rPr>
              <w:tab/>
              <w:t xml:space="preserve">feladat ellátó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88D8" w14:textId="77777777" w:rsidR="0047327D" w:rsidRDefault="00185DAD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Aláírás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900C" w14:textId="77777777" w:rsidR="0047327D" w:rsidRDefault="00185DAD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Dátum </w:t>
            </w:r>
          </w:p>
        </w:tc>
      </w:tr>
      <w:tr w:rsidR="0047327D" w14:paraId="1E57FE85" w14:textId="77777777">
        <w:trPr>
          <w:trHeight w:val="81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BA2" w14:textId="77777777" w:rsidR="0047327D" w:rsidRDefault="008300D7">
            <w:pPr>
              <w:spacing w:after="0" w:line="259" w:lineRule="auto"/>
              <w:ind w:left="0" w:right="0" w:firstLine="0"/>
              <w:jc w:val="left"/>
            </w:pPr>
            <w:r>
              <w:t>Schwartz Béla</w:t>
            </w:r>
            <w:r w:rsidR="00185DAD">
              <w:t xml:space="preserve">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1924" w14:textId="77777777" w:rsidR="0047327D" w:rsidRDefault="00185DAD">
            <w:pPr>
              <w:spacing w:after="0" w:line="259" w:lineRule="auto"/>
              <w:ind w:left="0" w:right="0" w:firstLine="0"/>
              <w:jc w:val="left"/>
            </w:pPr>
            <w:r>
              <w:t xml:space="preserve">polgármester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691E" w14:textId="77777777" w:rsidR="0047327D" w:rsidRDefault="0047327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AB73" w14:textId="77777777" w:rsidR="0047327D" w:rsidRDefault="00185DAD">
            <w:pPr>
              <w:spacing w:after="0" w:line="259" w:lineRule="auto"/>
              <w:ind w:left="0" w:right="0" w:firstLine="0"/>
              <w:jc w:val="left"/>
            </w:pPr>
            <w:r>
              <w:t xml:space="preserve">□ A szabályzat egy példányát átvettem. </w:t>
            </w:r>
          </w:p>
        </w:tc>
      </w:tr>
      <w:tr w:rsidR="0047327D" w14:paraId="61282F13" w14:textId="77777777">
        <w:trPr>
          <w:trHeight w:val="75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0072" w14:textId="77777777" w:rsidR="0047327D" w:rsidRDefault="008300D7">
            <w:pPr>
              <w:spacing w:after="0" w:line="259" w:lineRule="auto"/>
              <w:ind w:left="0" w:right="0" w:firstLine="0"/>
              <w:jc w:val="left"/>
            </w:pPr>
            <w:r>
              <w:t>Dr. Jáger László</w:t>
            </w:r>
            <w:r w:rsidR="00185DAD"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F4E0" w14:textId="77777777" w:rsidR="0047327D" w:rsidRDefault="00185DAD">
            <w:pPr>
              <w:spacing w:after="0" w:line="259" w:lineRule="auto"/>
              <w:ind w:left="0" w:right="0" w:firstLine="0"/>
              <w:jc w:val="left"/>
            </w:pPr>
            <w:r>
              <w:t xml:space="preserve">jegyző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F896" w14:textId="77777777" w:rsidR="0047327D" w:rsidRDefault="0047327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69B6" w14:textId="77777777" w:rsidR="0047327D" w:rsidRDefault="00185DAD">
            <w:pPr>
              <w:spacing w:after="0" w:line="259" w:lineRule="auto"/>
              <w:ind w:left="0" w:right="0" w:firstLine="0"/>
              <w:jc w:val="left"/>
            </w:pPr>
            <w:r>
              <w:t xml:space="preserve">□ A szabályzat egy példányát átvettem. </w:t>
            </w:r>
          </w:p>
        </w:tc>
      </w:tr>
      <w:tr w:rsidR="0047327D" w14:paraId="61296723" w14:textId="77777777">
        <w:trPr>
          <w:trHeight w:val="84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270" w14:textId="77777777" w:rsidR="0047327D" w:rsidRDefault="008300D7">
            <w:pPr>
              <w:spacing w:after="0" w:line="259" w:lineRule="auto"/>
              <w:ind w:left="0" w:right="0" w:firstLine="0"/>
              <w:jc w:val="left"/>
            </w:pPr>
            <w:r>
              <w:t>Mohos Milán</w:t>
            </w:r>
            <w:r w:rsidR="00185DAD"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CA2A" w14:textId="77777777" w:rsidR="0047327D" w:rsidRDefault="00185DAD">
            <w:pPr>
              <w:spacing w:after="0" w:line="259" w:lineRule="auto"/>
              <w:ind w:left="0" w:right="0" w:firstLine="0"/>
              <w:jc w:val="left"/>
            </w:pPr>
            <w:r>
              <w:t xml:space="preserve">közterület </w:t>
            </w:r>
            <w:proofErr w:type="gramStart"/>
            <w:r>
              <w:t xml:space="preserve">felügyelő </w:t>
            </w:r>
            <w:r w:rsidR="008300D7">
              <w:t>,</w:t>
            </w:r>
            <w:proofErr w:type="gramEnd"/>
            <w:r w:rsidR="008300D7">
              <w:t xml:space="preserve"> csoportvezető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812E" w14:textId="77777777" w:rsidR="0047327D" w:rsidRDefault="0047327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85F9" w14:textId="77777777" w:rsidR="0047327D" w:rsidRDefault="00185DAD">
            <w:pPr>
              <w:spacing w:after="0" w:line="259" w:lineRule="auto"/>
              <w:ind w:left="0" w:right="0" w:firstLine="0"/>
              <w:jc w:val="left"/>
            </w:pPr>
            <w:r>
              <w:t xml:space="preserve">□ A szabályzat egy példányát átvettem. </w:t>
            </w:r>
          </w:p>
        </w:tc>
      </w:tr>
      <w:tr w:rsidR="0047327D" w14:paraId="4D829C88" w14:textId="77777777">
        <w:trPr>
          <w:trHeight w:val="92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A713" w14:textId="77777777" w:rsidR="0047327D" w:rsidRDefault="008300D7">
            <w:pPr>
              <w:spacing w:after="0" w:line="259" w:lineRule="auto"/>
              <w:ind w:left="0" w:right="0" w:firstLine="0"/>
              <w:jc w:val="left"/>
            </w:pPr>
            <w:r>
              <w:t>Mayer György</w:t>
            </w:r>
            <w:r w:rsidR="00185DAD"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32F5" w14:textId="77777777" w:rsidR="0047327D" w:rsidRDefault="00185DAD">
            <w:pPr>
              <w:spacing w:after="0" w:line="259" w:lineRule="auto"/>
              <w:ind w:left="0" w:right="0" w:firstLine="0"/>
              <w:jc w:val="left"/>
            </w:pPr>
            <w:r>
              <w:t>kö</w:t>
            </w:r>
            <w:r w:rsidR="008300D7">
              <w:t>zterület-felügyelő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BD8A" w14:textId="77777777" w:rsidR="0047327D" w:rsidRDefault="0047327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3D7C" w14:textId="77777777" w:rsidR="0047327D" w:rsidRDefault="00185DAD">
            <w:pPr>
              <w:spacing w:after="0" w:line="259" w:lineRule="auto"/>
              <w:ind w:left="0" w:right="0" w:firstLine="0"/>
              <w:jc w:val="left"/>
            </w:pPr>
            <w:r>
              <w:t xml:space="preserve">□ A szabályzat egy példányát átvettem. </w:t>
            </w:r>
          </w:p>
        </w:tc>
      </w:tr>
      <w:tr w:rsidR="0047327D" w14:paraId="6EDB7A5B" w14:textId="77777777">
        <w:trPr>
          <w:trHeight w:val="859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E91F" w14:textId="6CC0F3C7" w:rsidR="0047327D" w:rsidRDefault="00554E60">
            <w:pPr>
              <w:spacing w:after="0" w:line="259" w:lineRule="auto"/>
              <w:ind w:left="0" w:right="0" w:firstLine="0"/>
              <w:jc w:val="left"/>
            </w:pPr>
            <w:r>
              <w:t>Simon András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0A54" w14:textId="77777777" w:rsidR="0047327D" w:rsidRDefault="008300D7">
            <w:pPr>
              <w:spacing w:after="0" w:line="259" w:lineRule="auto"/>
              <w:ind w:left="0" w:right="0" w:firstLine="0"/>
              <w:jc w:val="left"/>
            </w:pPr>
            <w:r>
              <w:t>közterület-felügyelő</w:t>
            </w:r>
            <w:r w:rsidR="00185DAD"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F79C" w14:textId="77777777" w:rsidR="0047327D" w:rsidRDefault="0047327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CCE6" w14:textId="77777777" w:rsidR="0047327D" w:rsidRDefault="00185DAD">
            <w:pPr>
              <w:spacing w:after="0" w:line="259" w:lineRule="auto"/>
              <w:ind w:left="0" w:right="0" w:firstLine="0"/>
              <w:jc w:val="left"/>
            </w:pPr>
            <w:r>
              <w:t xml:space="preserve">□ A szabályzat egy példányát átvettem. </w:t>
            </w:r>
          </w:p>
        </w:tc>
      </w:tr>
      <w:tr w:rsidR="0047327D" w14:paraId="74019F9D" w14:textId="77777777">
        <w:trPr>
          <w:trHeight w:val="109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E273" w14:textId="77777777" w:rsidR="0047327D" w:rsidRDefault="008300D7">
            <w:pPr>
              <w:spacing w:after="0" w:line="259" w:lineRule="auto"/>
              <w:ind w:left="0" w:right="0" w:firstLine="0"/>
              <w:jc w:val="left"/>
            </w:pPr>
            <w:r>
              <w:t>Póczik Rita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5D78" w14:textId="2DCC44EF" w:rsidR="0047327D" w:rsidRDefault="003F0B10">
            <w:pPr>
              <w:spacing w:after="0" w:line="259" w:lineRule="auto"/>
              <w:ind w:left="0" w:right="0" w:firstLine="0"/>
              <w:jc w:val="left"/>
            </w:pPr>
            <w:r>
              <w:t>közterület-fel</w:t>
            </w:r>
            <w:r w:rsidR="008300D7">
              <w:t>ügyelő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C2FF" w14:textId="77777777" w:rsidR="0047327D" w:rsidRDefault="0047327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9AF6" w14:textId="77777777" w:rsidR="0047327D" w:rsidRDefault="00185DAD">
            <w:pPr>
              <w:spacing w:after="0" w:line="259" w:lineRule="auto"/>
              <w:ind w:left="0" w:right="0" w:firstLine="0"/>
              <w:jc w:val="left"/>
            </w:pPr>
            <w:r>
              <w:t xml:space="preserve">□ A szabályzat egy példányát átvettem. </w:t>
            </w:r>
          </w:p>
        </w:tc>
      </w:tr>
    </w:tbl>
    <w:p w14:paraId="7D55387A" w14:textId="77777777" w:rsidR="0047327D" w:rsidRDefault="0047327D">
      <w:pPr>
        <w:spacing w:after="272" w:line="259" w:lineRule="auto"/>
        <w:ind w:left="0" w:right="0" w:firstLine="0"/>
        <w:jc w:val="left"/>
      </w:pPr>
    </w:p>
    <w:p w14:paraId="496496A2" w14:textId="77777777" w:rsidR="0047327D" w:rsidRDefault="00185DAD">
      <w:pPr>
        <w:spacing w:after="130"/>
        <w:ind w:left="-5" w:right="103"/>
      </w:pPr>
      <w:r>
        <w:t xml:space="preserve">A megismertetési feladatokat a mai napon elláttam.  </w:t>
      </w:r>
    </w:p>
    <w:p w14:paraId="32F39780" w14:textId="77777777" w:rsidR="0047327D" w:rsidRDefault="0047327D">
      <w:pPr>
        <w:spacing w:after="187" w:line="259" w:lineRule="auto"/>
        <w:ind w:left="0" w:right="0" w:firstLine="0"/>
        <w:jc w:val="left"/>
      </w:pPr>
    </w:p>
    <w:p w14:paraId="4607CA63" w14:textId="77777777" w:rsidR="0047327D" w:rsidRDefault="008300D7">
      <w:pPr>
        <w:spacing w:after="156" w:line="259" w:lineRule="auto"/>
        <w:ind w:left="0" w:right="226" w:firstLine="0"/>
        <w:jc w:val="left"/>
      </w:pPr>
      <w:r>
        <w:rPr>
          <w:sz w:val="22"/>
        </w:rPr>
        <w:t>Alsóörs, 2022. év február 20</w:t>
      </w:r>
      <w:r w:rsidR="00185DAD">
        <w:rPr>
          <w:sz w:val="22"/>
        </w:rPr>
        <w:t xml:space="preserve">. nap </w:t>
      </w:r>
    </w:p>
    <w:p w14:paraId="33EC1D58" w14:textId="77777777" w:rsidR="0047327D" w:rsidRDefault="00185DAD">
      <w:pPr>
        <w:spacing w:after="4" w:line="259" w:lineRule="auto"/>
        <w:ind w:left="0" w:right="226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42E8998" w14:textId="009594A9" w:rsidR="0047327D" w:rsidRDefault="00185DAD">
      <w:pPr>
        <w:spacing w:after="3" w:line="259" w:lineRule="auto"/>
        <w:ind w:left="0" w:right="226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300D7">
        <w:rPr>
          <w:sz w:val="22"/>
        </w:rPr>
        <w:tab/>
      </w:r>
      <w:r w:rsidR="008300D7">
        <w:rPr>
          <w:sz w:val="22"/>
        </w:rPr>
        <w:tab/>
      </w:r>
      <w:r w:rsidR="008300D7">
        <w:rPr>
          <w:sz w:val="22"/>
        </w:rPr>
        <w:tab/>
      </w:r>
      <w:r w:rsidR="00554E60">
        <w:rPr>
          <w:sz w:val="22"/>
        </w:rPr>
        <w:t xml:space="preserve"> </w:t>
      </w:r>
      <w:r w:rsidR="008300D7">
        <w:rPr>
          <w:sz w:val="22"/>
        </w:rPr>
        <w:t>Schwa</w:t>
      </w:r>
      <w:r w:rsidR="00554E60">
        <w:rPr>
          <w:sz w:val="22"/>
        </w:rPr>
        <w:t>r</w:t>
      </w:r>
      <w:r w:rsidR="008300D7">
        <w:rPr>
          <w:sz w:val="22"/>
        </w:rPr>
        <w:t>tz Béla</w:t>
      </w:r>
    </w:p>
    <w:p w14:paraId="086150C8" w14:textId="75A9725F" w:rsidR="008300D7" w:rsidRDefault="008300D7">
      <w:pPr>
        <w:spacing w:after="3" w:line="259" w:lineRule="auto"/>
        <w:ind w:left="0" w:right="226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54E60">
        <w:rPr>
          <w:sz w:val="22"/>
        </w:rPr>
        <w:t xml:space="preserve">  </w:t>
      </w:r>
      <w:proofErr w:type="gramStart"/>
      <w:r>
        <w:rPr>
          <w:sz w:val="22"/>
        </w:rPr>
        <w:t>polgármester</w:t>
      </w:r>
      <w:proofErr w:type="gramEnd"/>
    </w:p>
    <w:p w14:paraId="7ED9BD25" w14:textId="3FA49CE6" w:rsidR="00825698" w:rsidRDefault="00185DAD" w:rsidP="00972440">
      <w:pPr>
        <w:spacing w:after="23" w:line="259" w:lineRule="auto"/>
        <w:ind w:left="0" w:right="226" w:firstLine="0"/>
        <w:jc w:val="left"/>
        <w:rPr>
          <w:sz w:val="22"/>
        </w:rPr>
      </w:pPr>
      <w:r>
        <w:rPr>
          <w:sz w:val="22"/>
        </w:rPr>
        <w:tab/>
      </w:r>
      <w:r w:rsidR="00770E0E">
        <w:rPr>
          <w:sz w:val="22"/>
        </w:rPr>
        <w:tab/>
      </w:r>
      <w:r w:rsidR="00770E0E">
        <w:rPr>
          <w:sz w:val="22"/>
        </w:rPr>
        <w:tab/>
      </w:r>
      <w:r w:rsidR="00770E0E">
        <w:rPr>
          <w:sz w:val="22"/>
        </w:rPr>
        <w:tab/>
      </w:r>
      <w:r w:rsidR="00770E0E">
        <w:rPr>
          <w:sz w:val="22"/>
        </w:rPr>
        <w:tab/>
      </w:r>
      <w:r w:rsidR="00770E0E">
        <w:rPr>
          <w:sz w:val="22"/>
        </w:rPr>
        <w:tab/>
      </w:r>
      <w:r w:rsidR="00770E0E">
        <w:rPr>
          <w:sz w:val="22"/>
        </w:rPr>
        <w:tab/>
      </w:r>
      <w:r w:rsidR="00770E0E">
        <w:rPr>
          <w:sz w:val="22"/>
        </w:rPr>
        <w:tab/>
      </w:r>
      <w:r w:rsidR="00770E0E">
        <w:rPr>
          <w:sz w:val="22"/>
        </w:rPr>
        <w:tab/>
      </w:r>
      <w:r w:rsidR="00770E0E">
        <w:rPr>
          <w:sz w:val="22"/>
        </w:rPr>
        <w:tab/>
      </w:r>
      <w:r w:rsidR="00770E0E">
        <w:rPr>
          <w:sz w:val="22"/>
        </w:rPr>
        <w:tab/>
        <w:t>2. melléklet</w:t>
      </w:r>
      <w:r w:rsidR="00770E0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3E0EB9E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16BC06C2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465C0BC8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543CC030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39A5C4AF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27773FD9" w14:textId="2030FBCB" w:rsidR="0088512A" w:rsidRDefault="00642D94" w:rsidP="00972440">
      <w:pPr>
        <w:spacing w:after="23" w:line="259" w:lineRule="auto"/>
        <w:ind w:left="0" w:right="226" w:firstLine="0"/>
        <w:jc w:val="left"/>
        <w:rPr>
          <w:sz w:val="22"/>
        </w:rPr>
      </w:pPr>
      <w:r w:rsidRPr="00770E0E">
        <w:rPr>
          <w:sz w:val="22"/>
        </w:rPr>
        <w:object w:dxaOrig="9072" w:dyaOrig="10288" w14:anchorId="587BC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4.5pt" o:ole="">
            <v:imagedata r:id="rId7" o:title=""/>
          </v:shape>
          <o:OLEObject Type="Embed" ProgID="Word.Document.12" ShapeID="_x0000_i1025" DrawAspect="Content" ObjectID="_1707128088" r:id="rId8">
            <o:FieldCodes>\s</o:FieldCodes>
          </o:OLEObject>
        </w:object>
      </w:r>
    </w:p>
    <w:p w14:paraId="24D92C3E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3A831A25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528ECC31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4B3C49F8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62EE8496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736151FF" w14:textId="7DE099D8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1837494" w14:textId="77777777" w:rsidR="0088512A" w:rsidRDefault="0088512A" w:rsidP="00972440">
      <w:pPr>
        <w:spacing w:after="23" w:line="259" w:lineRule="auto"/>
        <w:ind w:left="0" w:right="226" w:firstLine="0"/>
        <w:jc w:val="left"/>
        <w:rPr>
          <w:sz w:val="22"/>
        </w:rPr>
      </w:pPr>
    </w:p>
    <w:p w14:paraId="779385DD" w14:textId="4372EA5F" w:rsidR="0088512A" w:rsidRDefault="0088512A" w:rsidP="00972440">
      <w:pPr>
        <w:spacing w:after="23" w:line="259" w:lineRule="auto"/>
        <w:ind w:left="0" w:right="226" w:firstLine="0"/>
        <w:jc w:val="left"/>
      </w:pPr>
    </w:p>
    <w:p w14:paraId="20CA3364" w14:textId="77777777" w:rsidR="00041847" w:rsidRDefault="00041847" w:rsidP="00972440">
      <w:pPr>
        <w:spacing w:after="23" w:line="259" w:lineRule="auto"/>
        <w:ind w:left="0" w:right="226" w:firstLine="0"/>
        <w:jc w:val="left"/>
      </w:pPr>
    </w:p>
    <w:p w14:paraId="08224B1D" w14:textId="77777777" w:rsidR="00041847" w:rsidRDefault="00041847" w:rsidP="00972440">
      <w:pPr>
        <w:spacing w:after="23" w:line="259" w:lineRule="auto"/>
        <w:ind w:left="0" w:right="226" w:firstLine="0"/>
        <w:jc w:val="left"/>
      </w:pPr>
    </w:p>
    <w:p w14:paraId="26A84B76" w14:textId="77777777" w:rsidR="00041847" w:rsidRDefault="00041847" w:rsidP="00972440">
      <w:pPr>
        <w:spacing w:after="23" w:line="259" w:lineRule="auto"/>
        <w:ind w:left="0" w:right="226" w:firstLine="0"/>
        <w:jc w:val="left"/>
      </w:pPr>
    </w:p>
    <w:p w14:paraId="2163C2FD" w14:textId="77777777" w:rsidR="00041847" w:rsidRDefault="00041847" w:rsidP="00972440">
      <w:pPr>
        <w:spacing w:after="23" w:line="259" w:lineRule="auto"/>
        <w:ind w:left="0" w:right="226" w:firstLine="0"/>
        <w:jc w:val="left"/>
      </w:pPr>
    </w:p>
    <w:p w14:paraId="0B3C2494" w14:textId="77777777" w:rsidR="00041847" w:rsidRDefault="00041847" w:rsidP="00972440">
      <w:pPr>
        <w:spacing w:after="23" w:line="259" w:lineRule="auto"/>
        <w:ind w:left="0" w:right="226" w:firstLine="0"/>
        <w:jc w:val="left"/>
      </w:pPr>
    </w:p>
    <w:p w14:paraId="1D53EBE1" w14:textId="77777777" w:rsidR="00041847" w:rsidRDefault="00041847" w:rsidP="00972440">
      <w:pPr>
        <w:spacing w:after="23" w:line="259" w:lineRule="auto"/>
        <w:ind w:left="0" w:right="226" w:firstLine="0"/>
        <w:jc w:val="left"/>
      </w:pPr>
    </w:p>
    <w:p w14:paraId="378CCD5D" w14:textId="77777777" w:rsidR="00041847" w:rsidRDefault="00041847" w:rsidP="00972440">
      <w:pPr>
        <w:spacing w:after="23" w:line="259" w:lineRule="auto"/>
        <w:ind w:left="0" w:right="226" w:firstLine="0"/>
        <w:jc w:val="left"/>
      </w:pPr>
    </w:p>
    <w:p w14:paraId="2FAF2C39" w14:textId="77977855" w:rsidR="00041847" w:rsidRDefault="002A4C9D" w:rsidP="00972440">
      <w:pPr>
        <w:spacing w:after="23" w:line="259" w:lineRule="auto"/>
        <w:ind w:left="0" w:right="226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C24F31" w14:textId="77777777" w:rsidR="00041847" w:rsidRDefault="00041847" w:rsidP="00972440">
      <w:pPr>
        <w:spacing w:after="23" w:line="259" w:lineRule="auto"/>
        <w:ind w:left="0" w:right="226" w:firstLine="0"/>
        <w:jc w:val="left"/>
      </w:pPr>
    </w:p>
    <w:p w14:paraId="6E404C76" w14:textId="1211AAE3" w:rsidR="00041847" w:rsidRDefault="00041847" w:rsidP="00972440">
      <w:pPr>
        <w:spacing w:after="23" w:line="259" w:lineRule="auto"/>
        <w:ind w:left="0" w:right="226" w:firstLine="0"/>
        <w:jc w:val="left"/>
      </w:pPr>
    </w:p>
    <w:p w14:paraId="639FB26D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008CEDBF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39896C50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680D0E2E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57E5ED33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2AC9AC59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15E59E9D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25029D11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70505935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557B43C2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74E34CE7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4F0A3B8B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569B26A0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1925ADE1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558C5DD7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04F8D76D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596D2DAA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4C7DAE05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0C89D8CD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1F4EE1ED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303E1671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58EFC29E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010A11E0" w14:textId="2F269E66" w:rsidR="002A4C9D" w:rsidRDefault="00642D94" w:rsidP="00972440">
      <w:pPr>
        <w:spacing w:after="23" w:line="259" w:lineRule="auto"/>
        <w:ind w:left="0" w:right="226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5C761E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482C627F" w14:textId="417FA88D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6E7FEE4A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3CE57A47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4A90D720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3199BE98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72318A22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718D2E0A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502C20DB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47F548B3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27F2DE62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2B4A29E6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57361D4B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520E9DB0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15C441CE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251D3FA6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597DD18B" w14:textId="77777777" w:rsidR="00607B2C" w:rsidRDefault="00607B2C" w:rsidP="00972440">
      <w:pPr>
        <w:spacing w:after="23" w:line="259" w:lineRule="auto"/>
        <w:ind w:left="0" w:right="226" w:firstLine="0"/>
        <w:jc w:val="left"/>
      </w:pPr>
    </w:p>
    <w:p w14:paraId="4ADCA3BA" w14:textId="77777777" w:rsidR="00607B2C" w:rsidRDefault="00607B2C" w:rsidP="00972440">
      <w:pPr>
        <w:spacing w:after="23" w:line="259" w:lineRule="auto"/>
        <w:ind w:left="0" w:right="226" w:firstLine="0"/>
        <w:jc w:val="left"/>
      </w:pPr>
    </w:p>
    <w:p w14:paraId="0D81F56F" w14:textId="77777777" w:rsidR="00607B2C" w:rsidRDefault="00607B2C" w:rsidP="00972440">
      <w:pPr>
        <w:spacing w:after="23" w:line="259" w:lineRule="auto"/>
        <w:ind w:left="0" w:right="226" w:firstLine="0"/>
        <w:jc w:val="left"/>
      </w:pPr>
    </w:p>
    <w:p w14:paraId="4DB15527" w14:textId="77777777" w:rsidR="00607B2C" w:rsidRDefault="00607B2C" w:rsidP="00972440">
      <w:pPr>
        <w:spacing w:after="23" w:line="259" w:lineRule="auto"/>
        <w:ind w:left="0" w:right="226" w:firstLine="0"/>
        <w:jc w:val="left"/>
      </w:pPr>
    </w:p>
    <w:p w14:paraId="378F5891" w14:textId="77777777" w:rsidR="008D0B0B" w:rsidRDefault="008D0B0B" w:rsidP="00972440">
      <w:pPr>
        <w:spacing w:after="23" w:line="259" w:lineRule="auto"/>
        <w:ind w:left="0" w:right="226" w:firstLine="0"/>
        <w:jc w:val="left"/>
      </w:pPr>
    </w:p>
    <w:p w14:paraId="11458939" w14:textId="77777777" w:rsidR="008D0B0B" w:rsidRDefault="008D0B0B" w:rsidP="00972440">
      <w:pPr>
        <w:spacing w:after="23" w:line="259" w:lineRule="auto"/>
        <w:ind w:left="0" w:right="226" w:firstLine="0"/>
        <w:jc w:val="left"/>
      </w:pPr>
    </w:p>
    <w:p w14:paraId="518AEF45" w14:textId="346E26BF" w:rsidR="008D0B0B" w:rsidRDefault="008D0B0B" w:rsidP="00972440">
      <w:pPr>
        <w:spacing w:after="23" w:line="259" w:lineRule="auto"/>
        <w:ind w:left="0" w:right="226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A2F893" w14:textId="0824C71D" w:rsidR="002A4C9D" w:rsidRDefault="002A4C9D" w:rsidP="00972440">
      <w:pPr>
        <w:spacing w:after="23" w:line="259" w:lineRule="auto"/>
        <w:ind w:left="0" w:right="226" w:firstLine="0"/>
        <w:jc w:val="left"/>
      </w:pPr>
    </w:p>
    <w:p w14:paraId="7A26CE87" w14:textId="77777777" w:rsidR="002A4C9D" w:rsidRDefault="002A4C9D" w:rsidP="00972440">
      <w:pPr>
        <w:spacing w:after="23" w:line="259" w:lineRule="auto"/>
        <w:ind w:left="0" w:right="226" w:firstLine="0"/>
        <w:jc w:val="left"/>
      </w:pPr>
    </w:p>
    <w:sectPr w:rsidR="002A4C9D" w:rsidSect="00607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306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AB5E4" w14:textId="77777777" w:rsidR="00C15884" w:rsidRDefault="00C15884">
      <w:pPr>
        <w:spacing w:after="0" w:line="240" w:lineRule="auto"/>
      </w:pPr>
      <w:r>
        <w:separator/>
      </w:r>
    </w:p>
  </w:endnote>
  <w:endnote w:type="continuationSeparator" w:id="0">
    <w:p w14:paraId="07C20F28" w14:textId="77777777" w:rsidR="00C15884" w:rsidRDefault="00C1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7CEA" w14:textId="77777777" w:rsidR="002651DE" w:rsidRDefault="002651D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79451" w14:textId="77777777" w:rsidR="002651DE" w:rsidRDefault="002651D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6D630" w14:textId="77777777" w:rsidR="002651DE" w:rsidRDefault="002651D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275A7" w14:textId="77777777" w:rsidR="00C15884" w:rsidRDefault="00C15884">
      <w:pPr>
        <w:spacing w:after="0" w:line="240" w:lineRule="auto"/>
      </w:pPr>
      <w:r>
        <w:separator/>
      </w:r>
    </w:p>
  </w:footnote>
  <w:footnote w:type="continuationSeparator" w:id="0">
    <w:p w14:paraId="7A4B3F20" w14:textId="77777777" w:rsidR="00C15884" w:rsidRDefault="00C1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65A5B" w14:textId="77777777" w:rsidR="002651DE" w:rsidRDefault="002651D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63B2" w14:textId="77777777" w:rsidR="002651DE" w:rsidRDefault="002651D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18F6D" w14:textId="77777777" w:rsidR="002651DE" w:rsidRDefault="002651D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DF"/>
    <w:multiLevelType w:val="hybridMultilevel"/>
    <w:tmpl w:val="98407A7E"/>
    <w:lvl w:ilvl="0" w:tplc="9F34179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A50CC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A46E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2A36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8363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E609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82C7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015B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61B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24C71"/>
    <w:multiLevelType w:val="hybridMultilevel"/>
    <w:tmpl w:val="9C968BCE"/>
    <w:lvl w:ilvl="0" w:tplc="ECEA9684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6A7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2DC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439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A5C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6AE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A96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4E6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6EE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9133F"/>
    <w:multiLevelType w:val="hybridMultilevel"/>
    <w:tmpl w:val="08D2A4B8"/>
    <w:lvl w:ilvl="0" w:tplc="996E82A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846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C98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A7D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691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0AA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0B6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83C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877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A677F8"/>
    <w:multiLevelType w:val="hybridMultilevel"/>
    <w:tmpl w:val="75BAF894"/>
    <w:lvl w:ilvl="0" w:tplc="EEDC1E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28BC6">
      <w:start w:val="1"/>
      <w:numFmt w:val="lowerLetter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8B1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E23E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5D9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8F9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229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689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CE1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2007E"/>
    <w:multiLevelType w:val="hybridMultilevel"/>
    <w:tmpl w:val="14F679C0"/>
    <w:lvl w:ilvl="0" w:tplc="34E6C81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0FA38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E18D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291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058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834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22C5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EAB8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8498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E1EDA"/>
    <w:multiLevelType w:val="hybridMultilevel"/>
    <w:tmpl w:val="B3AA2D82"/>
    <w:lvl w:ilvl="0" w:tplc="404AD67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A3A12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07C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00FE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85C8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4A6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E6C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8E77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48E9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F74C5"/>
    <w:multiLevelType w:val="hybridMultilevel"/>
    <w:tmpl w:val="0794FB50"/>
    <w:lvl w:ilvl="0" w:tplc="F4CE1CF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07016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6B658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ED60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E75D4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E525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E6C6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1A64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650E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660015"/>
    <w:multiLevelType w:val="hybridMultilevel"/>
    <w:tmpl w:val="95D4722E"/>
    <w:lvl w:ilvl="0" w:tplc="E068B5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41A9A">
      <w:start w:val="1"/>
      <w:numFmt w:val="lowerLetter"/>
      <w:lvlRestart w:val="0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221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6E5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0BF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07B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0D6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031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299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27708"/>
    <w:multiLevelType w:val="hybridMultilevel"/>
    <w:tmpl w:val="853E11A2"/>
    <w:lvl w:ilvl="0" w:tplc="BF76854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84C20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CE89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242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C9D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045B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04D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6DA5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082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9F6D56"/>
    <w:multiLevelType w:val="hybridMultilevel"/>
    <w:tmpl w:val="85103DEC"/>
    <w:lvl w:ilvl="0" w:tplc="E31651D8">
      <w:start w:val="1"/>
      <w:numFmt w:val="bullet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07328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C0318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C37B0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E8E92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C14FE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0B6F6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AB796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8A366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2D0EE1"/>
    <w:multiLevelType w:val="hybridMultilevel"/>
    <w:tmpl w:val="F862535E"/>
    <w:lvl w:ilvl="0" w:tplc="933E1F9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0629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23C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0960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E5AE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8FDE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6C5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8491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E421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760EC"/>
    <w:multiLevelType w:val="hybridMultilevel"/>
    <w:tmpl w:val="079EB7C8"/>
    <w:lvl w:ilvl="0" w:tplc="E1842FD8">
      <w:start w:val="1"/>
      <w:numFmt w:val="bullet"/>
      <w:lvlText w:val="-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0A78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CAA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61F7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630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6968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6CF6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31B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E2D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6535F"/>
    <w:multiLevelType w:val="hybridMultilevel"/>
    <w:tmpl w:val="7570C9A6"/>
    <w:lvl w:ilvl="0" w:tplc="71961CAE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C06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665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801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8CF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8FB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07F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DD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23D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851F06"/>
    <w:multiLevelType w:val="hybridMultilevel"/>
    <w:tmpl w:val="BC9E7B0E"/>
    <w:lvl w:ilvl="0" w:tplc="44A6E192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AD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AC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89F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203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F6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6C4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A1F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43B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40643F"/>
    <w:multiLevelType w:val="hybridMultilevel"/>
    <w:tmpl w:val="1AC0B9E4"/>
    <w:lvl w:ilvl="0" w:tplc="F5CC437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D0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E1F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838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CE8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2C5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CA6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410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F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A81165"/>
    <w:multiLevelType w:val="hybridMultilevel"/>
    <w:tmpl w:val="E22C6540"/>
    <w:lvl w:ilvl="0" w:tplc="A712D8B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A656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C388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0C15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CD0E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8F0E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A2E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211C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8ED7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193985"/>
    <w:multiLevelType w:val="hybridMultilevel"/>
    <w:tmpl w:val="B4D4A12E"/>
    <w:lvl w:ilvl="0" w:tplc="F630535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A6CFA">
      <w:start w:val="1"/>
      <w:numFmt w:val="bullet"/>
      <w:lvlRestart w:val="0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83D5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0DEA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ADC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20F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C70F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40C2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C74B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8D0B9E"/>
    <w:multiLevelType w:val="hybridMultilevel"/>
    <w:tmpl w:val="ACF48AFC"/>
    <w:lvl w:ilvl="0" w:tplc="486EFCB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6B906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EF38E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2C36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7CA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40CE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020D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A0F0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6E76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02033D"/>
    <w:multiLevelType w:val="hybridMultilevel"/>
    <w:tmpl w:val="2CBC8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AB0"/>
    <w:multiLevelType w:val="hybridMultilevel"/>
    <w:tmpl w:val="C46ABA56"/>
    <w:lvl w:ilvl="0" w:tplc="0FC8EE6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E4AF8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82A4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614E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C01C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CED4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26B5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E3B4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C59F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3B224E"/>
    <w:multiLevelType w:val="hybridMultilevel"/>
    <w:tmpl w:val="7CAAFFF0"/>
    <w:lvl w:ilvl="0" w:tplc="1D06E3A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25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4D3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EF4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83E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E27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FD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7A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2EF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90823"/>
    <w:multiLevelType w:val="hybridMultilevel"/>
    <w:tmpl w:val="965CE926"/>
    <w:lvl w:ilvl="0" w:tplc="D354D0F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6793A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CCC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C66E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F2F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8CA4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206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C70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4044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F841A6"/>
    <w:multiLevelType w:val="hybridMultilevel"/>
    <w:tmpl w:val="770C9CBC"/>
    <w:lvl w:ilvl="0" w:tplc="44C6B2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2F9D4">
      <w:start w:val="1"/>
      <w:numFmt w:val="lowerLetter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9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C4C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E15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49D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410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4F3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588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750102"/>
    <w:multiLevelType w:val="hybridMultilevel"/>
    <w:tmpl w:val="D2B867E6"/>
    <w:lvl w:ilvl="0" w:tplc="82927B7C">
      <w:start w:val="1"/>
      <w:numFmt w:val="bullet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A07D6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CCADA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C504E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A138E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C15DA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4CB46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8C5E4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EB168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450A4B"/>
    <w:multiLevelType w:val="hybridMultilevel"/>
    <w:tmpl w:val="1F6CCD36"/>
    <w:lvl w:ilvl="0" w:tplc="39F0349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2AB56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81E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0D56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0D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00B1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EEF3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A281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A86B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967008"/>
    <w:multiLevelType w:val="hybridMultilevel"/>
    <w:tmpl w:val="7B3C15B0"/>
    <w:lvl w:ilvl="0" w:tplc="61402E3C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4C5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82E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E44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614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4C7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CC0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6BF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4B5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E3101B"/>
    <w:multiLevelType w:val="hybridMultilevel"/>
    <w:tmpl w:val="250C8770"/>
    <w:lvl w:ilvl="0" w:tplc="6CB83FD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053EE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4070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47D0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62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69AD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09D5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4EA4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204D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1013A1"/>
    <w:multiLevelType w:val="hybridMultilevel"/>
    <w:tmpl w:val="533A54E2"/>
    <w:lvl w:ilvl="0" w:tplc="512EB5A0">
      <w:start w:val="3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5" w:hanging="360"/>
      </w:pPr>
    </w:lvl>
    <w:lvl w:ilvl="2" w:tplc="040E001B" w:tentative="1">
      <w:start w:val="1"/>
      <w:numFmt w:val="lowerRoman"/>
      <w:lvlText w:val="%3."/>
      <w:lvlJc w:val="right"/>
      <w:pPr>
        <w:ind w:left="2645" w:hanging="180"/>
      </w:pPr>
    </w:lvl>
    <w:lvl w:ilvl="3" w:tplc="040E000F" w:tentative="1">
      <w:start w:val="1"/>
      <w:numFmt w:val="decimal"/>
      <w:lvlText w:val="%4."/>
      <w:lvlJc w:val="left"/>
      <w:pPr>
        <w:ind w:left="3365" w:hanging="360"/>
      </w:pPr>
    </w:lvl>
    <w:lvl w:ilvl="4" w:tplc="040E0019" w:tentative="1">
      <w:start w:val="1"/>
      <w:numFmt w:val="lowerLetter"/>
      <w:lvlText w:val="%5."/>
      <w:lvlJc w:val="left"/>
      <w:pPr>
        <w:ind w:left="4085" w:hanging="360"/>
      </w:pPr>
    </w:lvl>
    <w:lvl w:ilvl="5" w:tplc="040E001B" w:tentative="1">
      <w:start w:val="1"/>
      <w:numFmt w:val="lowerRoman"/>
      <w:lvlText w:val="%6."/>
      <w:lvlJc w:val="right"/>
      <w:pPr>
        <w:ind w:left="4805" w:hanging="180"/>
      </w:pPr>
    </w:lvl>
    <w:lvl w:ilvl="6" w:tplc="040E000F" w:tentative="1">
      <w:start w:val="1"/>
      <w:numFmt w:val="decimal"/>
      <w:lvlText w:val="%7."/>
      <w:lvlJc w:val="left"/>
      <w:pPr>
        <w:ind w:left="5525" w:hanging="360"/>
      </w:pPr>
    </w:lvl>
    <w:lvl w:ilvl="7" w:tplc="040E0019" w:tentative="1">
      <w:start w:val="1"/>
      <w:numFmt w:val="lowerLetter"/>
      <w:lvlText w:val="%8."/>
      <w:lvlJc w:val="left"/>
      <w:pPr>
        <w:ind w:left="6245" w:hanging="360"/>
      </w:pPr>
    </w:lvl>
    <w:lvl w:ilvl="8" w:tplc="040E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8" w15:restartNumberingAfterBreak="0">
    <w:nsid w:val="5719117E"/>
    <w:multiLevelType w:val="hybridMultilevel"/>
    <w:tmpl w:val="7406AC54"/>
    <w:lvl w:ilvl="0" w:tplc="BE30DCFC">
      <w:start w:val="1"/>
      <w:numFmt w:val="bullet"/>
      <w:lvlText w:val="-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C65EC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298B2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06A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6E5FA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490C6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E11A8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3F96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45A2C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F050EC"/>
    <w:multiLevelType w:val="hybridMultilevel"/>
    <w:tmpl w:val="50BA4A1A"/>
    <w:lvl w:ilvl="0" w:tplc="34F2AE98">
      <w:start w:val="1"/>
      <w:numFmt w:val="bullet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20492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A8D5C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C3686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C4CC0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876A6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59FC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8BE1C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0FB88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1C41E0"/>
    <w:multiLevelType w:val="hybridMultilevel"/>
    <w:tmpl w:val="D432FD84"/>
    <w:lvl w:ilvl="0" w:tplc="7D0A7FE2">
      <w:start w:val="1"/>
      <w:numFmt w:val="bullet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27E6C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44AEA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E00D0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F0E0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4B89A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C5C64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E102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A4D18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473CC6"/>
    <w:multiLevelType w:val="hybridMultilevel"/>
    <w:tmpl w:val="70CA4E0E"/>
    <w:lvl w:ilvl="0" w:tplc="C21A16A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C9AAA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A3454">
      <w:start w:val="1"/>
      <w:numFmt w:val="bullet"/>
      <w:lvlRestart w:val="0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EDB8C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08B4A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A217E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E7E08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02218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8EB12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D84291"/>
    <w:multiLevelType w:val="hybridMultilevel"/>
    <w:tmpl w:val="10481604"/>
    <w:lvl w:ilvl="0" w:tplc="F18C1F1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272D8">
      <w:start w:val="1"/>
      <w:numFmt w:val="bullet"/>
      <w:lvlRestart w:val="0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ECD2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CCDD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833E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056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69AA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4043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D6F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C32B4D"/>
    <w:multiLevelType w:val="hybridMultilevel"/>
    <w:tmpl w:val="C16A7F10"/>
    <w:lvl w:ilvl="0" w:tplc="269EFC10">
      <w:start w:val="3"/>
      <w:numFmt w:val="decimal"/>
      <w:pStyle w:val="Cmsor1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single" w:color="2E74B5"/>
        <w:bdr w:val="none" w:sz="0" w:space="0" w:color="auto"/>
        <w:shd w:val="clear" w:color="auto" w:fill="auto"/>
        <w:vertAlign w:val="baseline"/>
      </w:rPr>
    </w:lvl>
    <w:lvl w:ilvl="1" w:tplc="83DE5668">
      <w:start w:val="1"/>
      <w:numFmt w:val="lowerLetter"/>
      <w:lvlText w:val="%2"/>
      <w:lvlJc w:val="left"/>
      <w:pPr>
        <w:ind w:left="7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single" w:color="2E74B5"/>
        <w:bdr w:val="none" w:sz="0" w:space="0" w:color="auto"/>
        <w:shd w:val="clear" w:color="auto" w:fill="auto"/>
        <w:vertAlign w:val="baseline"/>
      </w:rPr>
    </w:lvl>
    <w:lvl w:ilvl="2" w:tplc="54F24154">
      <w:start w:val="1"/>
      <w:numFmt w:val="lowerRoman"/>
      <w:lvlText w:val="%3"/>
      <w:lvlJc w:val="left"/>
      <w:pPr>
        <w:ind w:left="7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single" w:color="2E74B5"/>
        <w:bdr w:val="none" w:sz="0" w:space="0" w:color="auto"/>
        <w:shd w:val="clear" w:color="auto" w:fill="auto"/>
        <w:vertAlign w:val="baseline"/>
      </w:rPr>
    </w:lvl>
    <w:lvl w:ilvl="3" w:tplc="85487C96">
      <w:start w:val="1"/>
      <w:numFmt w:val="decimal"/>
      <w:lvlText w:val="%4"/>
      <w:lvlJc w:val="left"/>
      <w:pPr>
        <w:ind w:left="8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single" w:color="2E74B5"/>
        <w:bdr w:val="none" w:sz="0" w:space="0" w:color="auto"/>
        <w:shd w:val="clear" w:color="auto" w:fill="auto"/>
        <w:vertAlign w:val="baseline"/>
      </w:rPr>
    </w:lvl>
    <w:lvl w:ilvl="4" w:tplc="1D8A9858">
      <w:start w:val="1"/>
      <w:numFmt w:val="lowerLetter"/>
      <w:lvlText w:val="%5"/>
      <w:lvlJc w:val="left"/>
      <w:pPr>
        <w:ind w:left="9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single" w:color="2E74B5"/>
        <w:bdr w:val="none" w:sz="0" w:space="0" w:color="auto"/>
        <w:shd w:val="clear" w:color="auto" w:fill="auto"/>
        <w:vertAlign w:val="baseline"/>
      </w:rPr>
    </w:lvl>
    <w:lvl w:ilvl="5" w:tplc="E2822D9C">
      <w:start w:val="1"/>
      <w:numFmt w:val="lowerRoman"/>
      <w:lvlText w:val="%6"/>
      <w:lvlJc w:val="left"/>
      <w:pPr>
        <w:ind w:left="9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single" w:color="2E74B5"/>
        <w:bdr w:val="none" w:sz="0" w:space="0" w:color="auto"/>
        <w:shd w:val="clear" w:color="auto" w:fill="auto"/>
        <w:vertAlign w:val="baseline"/>
      </w:rPr>
    </w:lvl>
    <w:lvl w:ilvl="6" w:tplc="1A940622">
      <w:start w:val="1"/>
      <w:numFmt w:val="decimal"/>
      <w:lvlText w:val="%7"/>
      <w:lvlJc w:val="left"/>
      <w:pPr>
        <w:ind w:left="10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single" w:color="2E74B5"/>
        <w:bdr w:val="none" w:sz="0" w:space="0" w:color="auto"/>
        <w:shd w:val="clear" w:color="auto" w:fill="auto"/>
        <w:vertAlign w:val="baseline"/>
      </w:rPr>
    </w:lvl>
    <w:lvl w:ilvl="7" w:tplc="935E01C0">
      <w:start w:val="1"/>
      <w:numFmt w:val="lowerLetter"/>
      <w:lvlText w:val="%8"/>
      <w:lvlJc w:val="left"/>
      <w:pPr>
        <w:ind w:left="11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single" w:color="2E74B5"/>
        <w:bdr w:val="none" w:sz="0" w:space="0" w:color="auto"/>
        <w:shd w:val="clear" w:color="auto" w:fill="auto"/>
        <w:vertAlign w:val="baseline"/>
      </w:rPr>
    </w:lvl>
    <w:lvl w:ilvl="8" w:tplc="92962BFA">
      <w:start w:val="1"/>
      <w:numFmt w:val="lowerRoman"/>
      <w:lvlText w:val="%9"/>
      <w:lvlJc w:val="left"/>
      <w:pPr>
        <w:ind w:left="12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single" w:color="2E74B5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547903"/>
    <w:multiLevelType w:val="hybridMultilevel"/>
    <w:tmpl w:val="70E8E2BE"/>
    <w:lvl w:ilvl="0" w:tplc="2F9CCE60">
      <w:start w:val="1"/>
      <w:numFmt w:val="bullet"/>
      <w:lvlText w:val="-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AAB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45AF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C11F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600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0EA9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AA2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E58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82C6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A70D69"/>
    <w:multiLevelType w:val="hybridMultilevel"/>
    <w:tmpl w:val="4CBC1F7A"/>
    <w:lvl w:ilvl="0" w:tplc="DDC09084">
      <w:start w:val="1"/>
      <w:numFmt w:val="bullet"/>
      <w:lvlText w:val="-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324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EC92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EFD0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200F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C6C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62EA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6977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CF0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5117DC"/>
    <w:multiLevelType w:val="hybridMultilevel"/>
    <w:tmpl w:val="F680438C"/>
    <w:lvl w:ilvl="0" w:tplc="B276ED4C">
      <w:start w:val="1"/>
      <w:numFmt w:val="bullet"/>
      <w:lvlText w:val="-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807F4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2F760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0C822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8605E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AAD3A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A10E4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ED340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8BB10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31"/>
  </w:num>
  <w:num w:numId="5">
    <w:abstractNumId w:val="25"/>
  </w:num>
  <w:num w:numId="6">
    <w:abstractNumId w:val="20"/>
  </w:num>
  <w:num w:numId="7">
    <w:abstractNumId w:val="11"/>
  </w:num>
  <w:num w:numId="8">
    <w:abstractNumId w:val="3"/>
  </w:num>
  <w:num w:numId="9">
    <w:abstractNumId w:val="22"/>
  </w:num>
  <w:num w:numId="10">
    <w:abstractNumId w:val="2"/>
  </w:num>
  <w:num w:numId="11">
    <w:abstractNumId w:val="13"/>
  </w:num>
  <w:num w:numId="12">
    <w:abstractNumId w:val="34"/>
  </w:num>
  <w:num w:numId="13">
    <w:abstractNumId w:val="35"/>
  </w:num>
  <w:num w:numId="14">
    <w:abstractNumId w:val="14"/>
  </w:num>
  <w:num w:numId="15">
    <w:abstractNumId w:val="23"/>
  </w:num>
  <w:num w:numId="16">
    <w:abstractNumId w:val="12"/>
  </w:num>
  <w:num w:numId="17">
    <w:abstractNumId w:val="29"/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21"/>
  </w:num>
  <w:num w:numId="23">
    <w:abstractNumId w:val="19"/>
  </w:num>
  <w:num w:numId="24">
    <w:abstractNumId w:val="4"/>
  </w:num>
  <w:num w:numId="25">
    <w:abstractNumId w:val="32"/>
  </w:num>
  <w:num w:numId="26">
    <w:abstractNumId w:val="24"/>
  </w:num>
  <w:num w:numId="27">
    <w:abstractNumId w:val="26"/>
  </w:num>
  <w:num w:numId="28">
    <w:abstractNumId w:val="9"/>
  </w:num>
  <w:num w:numId="29">
    <w:abstractNumId w:val="36"/>
  </w:num>
  <w:num w:numId="30">
    <w:abstractNumId w:val="0"/>
  </w:num>
  <w:num w:numId="31">
    <w:abstractNumId w:val="8"/>
  </w:num>
  <w:num w:numId="32">
    <w:abstractNumId w:val="28"/>
  </w:num>
  <w:num w:numId="33">
    <w:abstractNumId w:val="30"/>
  </w:num>
  <w:num w:numId="34">
    <w:abstractNumId w:val="1"/>
  </w:num>
  <w:num w:numId="35">
    <w:abstractNumId w:val="33"/>
  </w:num>
  <w:num w:numId="36">
    <w:abstractNumId w:val="1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7D"/>
    <w:rsid w:val="000410AC"/>
    <w:rsid w:val="00041847"/>
    <w:rsid w:val="000960C5"/>
    <w:rsid w:val="00096346"/>
    <w:rsid w:val="00135648"/>
    <w:rsid w:val="00185DAD"/>
    <w:rsid w:val="001A7149"/>
    <w:rsid w:val="001E2A10"/>
    <w:rsid w:val="001E693C"/>
    <w:rsid w:val="00233787"/>
    <w:rsid w:val="002651DE"/>
    <w:rsid w:val="002A4C9D"/>
    <w:rsid w:val="00367DF2"/>
    <w:rsid w:val="003A7529"/>
    <w:rsid w:val="003F0B10"/>
    <w:rsid w:val="0047327D"/>
    <w:rsid w:val="00492F2C"/>
    <w:rsid w:val="005027B7"/>
    <w:rsid w:val="005302E4"/>
    <w:rsid w:val="00554E60"/>
    <w:rsid w:val="005E7954"/>
    <w:rsid w:val="00607B2C"/>
    <w:rsid w:val="00642D94"/>
    <w:rsid w:val="00684AD1"/>
    <w:rsid w:val="006F65CE"/>
    <w:rsid w:val="00770E0E"/>
    <w:rsid w:val="00825698"/>
    <w:rsid w:val="008300D7"/>
    <w:rsid w:val="008543AE"/>
    <w:rsid w:val="008649F8"/>
    <w:rsid w:val="0088512A"/>
    <w:rsid w:val="008D0B0B"/>
    <w:rsid w:val="0094744B"/>
    <w:rsid w:val="0094751A"/>
    <w:rsid w:val="009705A7"/>
    <w:rsid w:val="00972440"/>
    <w:rsid w:val="00AA0CBB"/>
    <w:rsid w:val="00AE2D72"/>
    <w:rsid w:val="00B6459B"/>
    <w:rsid w:val="00B94DA5"/>
    <w:rsid w:val="00BA0A30"/>
    <w:rsid w:val="00C15884"/>
    <w:rsid w:val="00C91023"/>
    <w:rsid w:val="00D8232C"/>
    <w:rsid w:val="00DE6B9A"/>
    <w:rsid w:val="00ED7AE5"/>
    <w:rsid w:val="00F0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B0F50"/>
  <w15:docId w15:val="{E99D7A9E-0201-4AAB-8C84-A3C7EF0A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648"/>
    <w:pPr>
      <w:spacing w:after="77" w:line="268" w:lineRule="auto"/>
      <w:ind w:left="3513" w:right="2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rsid w:val="00135648"/>
    <w:pPr>
      <w:keepNext/>
      <w:keepLines/>
      <w:numPr>
        <w:numId w:val="35"/>
      </w:numPr>
      <w:spacing w:after="0" w:line="265" w:lineRule="auto"/>
      <w:ind w:left="10" w:right="116" w:hanging="10"/>
      <w:jc w:val="center"/>
      <w:outlineLvl w:val="0"/>
    </w:pPr>
    <w:rPr>
      <w:rFonts w:ascii="Times New Roman" w:eastAsia="Times New Roman" w:hAnsi="Times New Roman" w:cs="Times New Roman"/>
      <w:b/>
      <w:color w:val="2E74B5"/>
      <w:sz w:val="24"/>
      <w:u w:val="single" w:color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35648"/>
    <w:rPr>
      <w:rFonts w:ascii="Times New Roman" w:eastAsia="Times New Roman" w:hAnsi="Times New Roman" w:cs="Times New Roman"/>
      <w:b/>
      <w:color w:val="2E74B5"/>
      <w:sz w:val="24"/>
      <w:u w:val="single" w:color="2E74B5"/>
    </w:rPr>
  </w:style>
  <w:style w:type="table" w:customStyle="1" w:styleId="TableGrid">
    <w:name w:val="TableGrid"/>
    <w:rsid w:val="001356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26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3447</Words>
  <Characters>23791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Dr. Mikulási Erzsébet</cp:lastModifiedBy>
  <cp:revision>2</cp:revision>
  <cp:lastPrinted>2022-02-23T12:24:00Z</cp:lastPrinted>
  <dcterms:created xsi:type="dcterms:W3CDTF">2022-02-23T12:28:00Z</dcterms:created>
  <dcterms:modified xsi:type="dcterms:W3CDTF">2022-02-23T12:28:00Z</dcterms:modified>
</cp:coreProperties>
</file>