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38F" w:rsidRDefault="007D038F" w:rsidP="007D038F">
      <w:pPr>
        <w:spacing w:after="0" w:line="360" w:lineRule="auto"/>
        <w:rPr>
          <w:b/>
          <w:bCs/>
        </w:rPr>
      </w:pPr>
      <w:bookmarkStart w:id="0" w:name="_GoBack"/>
      <w:bookmarkEnd w:id="0"/>
    </w:p>
    <w:p w:rsidR="00187179" w:rsidRDefault="00187179" w:rsidP="007D038F">
      <w:pPr>
        <w:spacing w:after="0" w:line="240" w:lineRule="auto"/>
        <w:ind w:right="4394"/>
        <w:jc w:val="center"/>
        <w:outlineLvl w:val="0"/>
        <w:rPr>
          <w:rFonts w:ascii="Arial" w:hAnsi="Arial"/>
          <w:b/>
          <w:spacing w:val="30"/>
        </w:rPr>
      </w:pPr>
      <w:r>
        <w:rPr>
          <w:rFonts w:ascii="Arial" w:hAnsi="Arial"/>
          <w:b/>
          <w:spacing w:val="30"/>
        </w:rPr>
        <w:t>AJKA VÁROS ÖNKORMÁNYZATA</w:t>
      </w:r>
    </w:p>
    <w:p w:rsidR="00187179" w:rsidRDefault="00187179" w:rsidP="007D038F">
      <w:pPr>
        <w:spacing w:after="0" w:line="240" w:lineRule="auto"/>
        <w:ind w:right="4394"/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  <w:spacing w:val="30"/>
        </w:rPr>
        <w:t xml:space="preserve">  POLGÁRMESTER</w:t>
      </w:r>
    </w:p>
    <w:p w:rsidR="00187179" w:rsidRDefault="00187179" w:rsidP="007D038F">
      <w:pPr>
        <w:spacing w:after="0" w:line="240" w:lineRule="auto"/>
        <w:ind w:right="3969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42 \f "Wingdings"</w:instrTex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8401 AJKA, Városháza Szabadság tér 12.</w:t>
      </w:r>
    </w:p>
    <w:p w:rsidR="00187179" w:rsidRDefault="00187179" w:rsidP="007D038F">
      <w:pPr>
        <w:pBdr>
          <w:bottom w:val="single" w:sz="6" w:space="1" w:color="auto"/>
        </w:pBdr>
        <w:spacing w:after="0" w:line="240" w:lineRule="auto"/>
        <w:ind w:right="3969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>SYMBOL 40 \f "Wingdings"</w:instrText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(88) </w:t>
      </w:r>
      <w:proofErr w:type="gramStart"/>
      <w:r>
        <w:rPr>
          <w:rFonts w:ascii="Arial" w:hAnsi="Arial"/>
          <w:sz w:val="18"/>
        </w:rPr>
        <w:t>521-101       fax</w:t>
      </w:r>
      <w:proofErr w:type="gramEnd"/>
      <w:r w:rsidRPr="007824B1">
        <w:rPr>
          <w:rFonts w:ascii="Arial" w:hAnsi="Arial"/>
          <w:sz w:val="18"/>
        </w:rPr>
        <w:sym w:font="Wingdings" w:char="F04C"/>
      </w:r>
      <w:r>
        <w:rPr>
          <w:rFonts w:ascii="Arial" w:hAnsi="Arial"/>
          <w:sz w:val="18"/>
        </w:rPr>
        <w:t>88) 212-794</w:t>
      </w:r>
    </w:p>
    <w:p w:rsidR="00187179" w:rsidRDefault="00187179" w:rsidP="007D038F">
      <w:pPr>
        <w:pBdr>
          <w:bottom w:val="single" w:sz="6" w:space="1" w:color="auto"/>
        </w:pBdr>
        <w:spacing w:after="0" w:line="240" w:lineRule="auto"/>
        <w:ind w:right="3969"/>
        <w:jc w:val="center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e-mail</w:t>
      </w:r>
      <w:proofErr w:type="gramEnd"/>
      <w:r>
        <w:rPr>
          <w:rFonts w:ascii="Arial" w:hAnsi="Arial"/>
          <w:sz w:val="18"/>
        </w:rPr>
        <w:t xml:space="preserve">: </w:t>
      </w:r>
      <w:hyperlink r:id="rId7" w:history="1">
        <w:r w:rsidRPr="009B3EC4">
          <w:rPr>
            <w:rStyle w:val="Hiperhivatkozs"/>
            <w:rFonts w:ascii="Arial" w:hAnsi="Arial"/>
            <w:sz w:val="18"/>
          </w:rPr>
          <w:t>polgarmester@hivatal.ajka.hu</w:t>
        </w:r>
      </w:hyperlink>
    </w:p>
    <w:p w:rsidR="007D038F" w:rsidRDefault="007D038F" w:rsidP="007D038F">
      <w:pPr>
        <w:spacing w:after="0" w:line="240" w:lineRule="auto"/>
        <w:ind w:right="4394"/>
        <w:outlineLvl w:val="0"/>
        <w:rPr>
          <w:b/>
        </w:rPr>
      </w:pPr>
      <w:r w:rsidRPr="009243F7">
        <w:rPr>
          <w:b/>
        </w:rPr>
        <w:t>Ügyszám:</w:t>
      </w:r>
      <w:r>
        <w:rPr>
          <w:b/>
        </w:rPr>
        <w:t xml:space="preserve"> </w:t>
      </w:r>
      <w:r w:rsidRPr="00BD78AE">
        <w:t>1/114-1/2020.</w:t>
      </w:r>
    </w:p>
    <w:p w:rsidR="00187179" w:rsidRDefault="00187179" w:rsidP="007D038F">
      <w:pPr>
        <w:spacing w:after="0" w:line="360" w:lineRule="auto"/>
        <w:jc w:val="center"/>
        <w:rPr>
          <w:b/>
          <w:bCs/>
        </w:rPr>
      </w:pPr>
    </w:p>
    <w:p w:rsidR="00187179" w:rsidRDefault="00187179" w:rsidP="007D038F">
      <w:pPr>
        <w:spacing w:after="0" w:line="360" w:lineRule="auto"/>
        <w:jc w:val="center"/>
        <w:rPr>
          <w:b/>
          <w:bCs/>
        </w:rPr>
      </w:pPr>
    </w:p>
    <w:p w:rsidR="00BD78AE" w:rsidRPr="00A55337" w:rsidRDefault="00187179" w:rsidP="007D038F">
      <w:pPr>
        <w:spacing w:after="0" w:line="360" w:lineRule="auto"/>
        <w:ind w:right="-426"/>
        <w:jc w:val="center"/>
        <w:outlineLvl w:val="0"/>
        <w:rPr>
          <w:b/>
        </w:rPr>
      </w:pPr>
      <w:r w:rsidRPr="0076202C">
        <w:rPr>
          <w:b/>
          <w:bCs/>
        </w:rPr>
        <w:t>Ajka Város Önko</w:t>
      </w:r>
      <w:r>
        <w:rPr>
          <w:b/>
          <w:bCs/>
        </w:rPr>
        <w:t xml:space="preserve">rmányzata Polgármesterének </w:t>
      </w:r>
      <w:r w:rsidR="00A55337">
        <w:rPr>
          <w:b/>
          <w:bCs/>
        </w:rPr>
        <w:t>12</w:t>
      </w:r>
      <w:r>
        <w:rPr>
          <w:b/>
          <w:bCs/>
        </w:rPr>
        <w:t>/2020.  (</w:t>
      </w:r>
      <w:r w:rsidR="00A55337">
        <w:rPr>
          <w:b/>
          <w:bCs/>
        </w:rPr>
        <w:t>IV.30.</w:t>
      </w:r>
      <w:r>
        <w:rPr>
          <w:b/>
          <w:bCs/>
        </w:rPr>
        <w:t>)</w:t>
      </w:r>
      <w:r w:rsidRPr="0076202C">
        <w:rPr>
          <w:b/>
          <w:bCs/>
        </w:rPr>
        <w:t xml:space="preserve"> önkormányzati rendelete </w:t>
      </w:r>
      <w:r w:rsidR="00A55337" w:rsidRPr="007D038F">
        <w:rPr>
          <w:b/>
        </w:rPr>
        <w:t>a</w:t>
      </w:r>
      <w:r w:rsidR="00A55337">
        <w:rPr>
          <w:b/>
        </w:rPr>
        <w:t xml:space="preserve"> </w:t>
      </w:r>
      <w:r w:rsidR="00A55337" w:rsidRPr="00A55337">
        <w:rPr>
          <w:b/>
        </w:rPr>
        <w:t>képviselők és bizottsági kültagok tiszteletdíj</w:t>
      </w:r>
      <w:r w:rsidR="002E47CF">
        <w:rPr>
          <w:b/>
        </w:rPr>
        <w:t xml:space="preserve">ának csökkentéséről </w:t>
      </w:r>
    </w:p>
    <w:p w:rsidR="00A55337" w:rsidRDefault="00A55337" w:rsidP="007D038F">
      <w:pPr>
        <w:pStyle w:val="JogtrNormlTrzs"/>
        <w:spacing w:before="0" w:line="360" w:lineRule="auto"/>
        <w:ind w:right="118"/>
      </w:pPr>
    </w:p>
    <w:p w:rsidR="00187179" w:rsidRDefault="00A55337" w:rsidP="007D038F">
      <w:pPr>
        <w:spacing w:after="0" w:line="360" w:lineRule="auto"/>
        <w:jc w:val="both"/>
      </w:pPr>
      <w:r>
        <w:t>Ajka</w:t>
      </w:r>
      <w:r w:rsidRPr="003B0594">
        <w:t xml:space="preserve"> Város Önkormányzat</w:t>
      </w:r>
      <w:r>
        <w:t>a Képviselő-testület</w:t>
      </w:r>
      <w:r w:rsidR="00BE532C">
        <w:t>e</w:t>
      </w:r>
      <w:r>
        <w:t xml:space="preserve"> hatáskörében eljáró Ajka Város Önkormányzatának polgármestere a</w:t>
      </w:r>
      <w:r w:rsidRPr="00450FB6">
        <w:t xml:space="preserve"> </w:t>
      </w:r>
      <w:r>
        <w:t xml:space="preserve">katasztrófavédelemről és a hozzá kapcsolódó egyes törvények módosításáról szóló 2011. évi CXXVIII. törvény 46. § (4) bekezdésében </w:t>
      </w:r>
      <w:r>
        <w:rPr>
          <w:szCs w:val="20"/>
        </w:rPr>
        <w:t>meghatározott</w:t>
      </w:r>
      <w:r w:rsidRPr="0033094C">
        <w:rPr>
          <w:szCs w:val="20"/>
        </w:rPr>
        <w:t xml:space="preserve"> hatáskörében,</w:t>
      </w:r>
      <w:r>
        <w:rPr>
          <w:szCs w:val="20"/>
        </w:rPr>
        <w:t xml:space="preserve"> </w:t>
      </w:r>
      <w:r w:rsidR="00F363C0">
        <w:t xml:space="preserve">Magyarország </w:t>
      </w:r>
      <w:r w:rsidR="00F363C0" w:rsidRPr="0033094C">
        <w:rPr>
          <w:szCs w:val="20"/>
        </w:rPr>
        <w:t>Alaptörvény</w:t>
      </w:r>
      <w:r w:rsidR="00F363C0">
        <w:rPr>
          <w:szCs w:val="20"/>
        </w:rPr>
        <w:t>e 32. cikk (1) bekezdés</w:t>
      </w:r>
      <w:r w:rsidR="00F363C0" w:rsidRPr="0033094C">
        <w:rPr>
          <w:szCs w:val="20"/>
        </w:rPr>
        <w:t xml:space="preserve"> </w:t>
      </w:r>
      <w:r w:rsidR="00F363C0">
        <w:rPr>
          <w:szCs w:val="20"/>
        </w:rPr>
        <w:t xml:space="preserve">a) </w:t>
      </w:r>
      <w:r w:rsidR="00F363C0" w:rsidRPr="0033094C">
        <w:rPr>
          <w:szCs w:val="20"/>
        </w:rPr>
        <w:t>pontjában</w:t>
      </w:r>
      <w:r w:rsidR="00F363C0">
        <w:rPr>
          <w:szCs w:val="20"/>
        </w:rPr>
        <w:t xml:space="preserve"> </w:t>
      </w:r>
      <w:r w:rsidR="00F363C0" w:rsidRPr="00450FB6">
        <w:t>meghatározott feladatkörébe</w:t>
      </w:r>
      <w:r w:rsidR="00F363C0">
        <w:t>n</w:t>
      </w:r>
      <w:r w:rsidR="00BE532C">
        <w:t>,</w:t>
      </w:r>
      <w:r w:rsidR="00F363C0">
        <w:t xml:space="preserve"> továbbá a </w:t>
      </w:r>
      <w:r w:rsidR="00F363C0" w:rsidRPr="00BC5C9B">
        <w:t>Magyarország helyi önkormányzatairól szóló 2011. évi CLXXXIX. törvény 35. § (1)</w:t>
      </w:r>
      <w:r w:rsidR="00F363C0">
        <w:t>-(3)</w:t>
      </w:r>
      <w:r w:rsidR="00F363C0" w:rsidRPr="00BC5C9B">
        <w:t xml:space="preserve"> bekezdésében kapott felhatalmazás </w:t>
      </w:r>
      <w:r w:rsidR="00F363C0">
        <w:t>és</w:t>
      </w:r>
      <w:r>
        <w:t xml:space="preserve"> a veszélyhelyzet kihirdetéséről szóló 40/2020. (III.11.) Korm. rendelet alapján eljárva a következőket rendeli el:</w:t>
      </w:r>
    </w:p>
    <w:p w:rsidR="002E47CF" w:rsidRDefault="002E47CF" w:rsidP="007D038F">
      <w:pPr>
        <w:spacing w:after="0" w:line="360" w:lineRule="auto"/>
        <w:jc w:val="both"/>
        <w:rPr>
          <w:rFonts w:eastAsia="Calibri"/>
        </w:rPr>
      </w:pPr>
    </w:p>
    <w:p w:rsidR="00A55337" w:rsidRDefault="00BD78AE" w:rsidP="00BE532C">
      <w:pPr>
        <w:spacing w:after="0" w:line="360" w:lineRule="auto"/>
        <w:ind w:left="426" w:hanging="426"/>
        <w:jc w:val="both"/>
        <w:outlineLvl w:val="0"/>
      </w:pPr>
      <w:r>
        <w:t xml:space="preserve">1. §  </w:t>
      </w:r>
      <w:r w:rsidR="00A55337">
        <w:t>A</w:t>
      </w:r>
      <w:r>
        <w:tab/>
      </w:r>
      <w:r w:rsidR="00A55337" w:rsidRPr="00A55337">
        <w:t>képviselők és bizottsági kültagok tiszteletdíj</w:t>
      </w:r>
      <w:r w:rsidR="007D038F">
        <w:t>ának csökkentéséről</w:t>
      </w:r>
      <w:r w:rsidR="00A55337" w:rsidRPr="00A55337">
        <w:t xml:space="preserve"> szóló önkormányzati rendelet </w:t>
      </w:r>
      <w:r w:rsidR="00A55337">
        <w:t xml:space="preserve">(a továbbiakban: rendelet) </w:t>
      </w:r>
      <w:r w:rsidR="00A55337" w:rsidRPr="009B24A1">
        <w:t>hatálya kiterjed a települési önkormányzati képviselőkre, állandó bizottságok tagjaira</w:t>
      </w:r>
      <w:r w:rsidR="00A55337">
        <w:t>.</w:t>
      </w:r>
    </w:p>
    <w:p w:rsidR="00A55337" w:rsidRDefault="00A55337" w:rsidP="00BE532C">
      <w:pPr>
        <w:spacing w:after="0" w:line="360" w:lineRule="auto"/>
        <w:ind w:left="426" w:hanging="426"/>
        <w:jc w:val="both"/>
        <w:outlineLvl w:val="0"/>
      </w:pPr>
      <w:r>
        <w:t xml:space="preserve">2.§ A képviselők </w:t>
      </w:r>
      <w:r w:rsidR="002E47CF">
        <w:t>tiszteletdíjá</w:t>
      </w:r>
      <w:r w:rsidR="007D038F">
        <w:t>nak összegét</w:t>
      </w:r>
      <w:r w:rsidR="002E47CF">
        <w:t xml:space="preserve"> 2020. április</w:t>
      </w:r>
      <w:r w:rsidR="007D038F">
        <w:t xml:space="preserve"> - </w:t>
      </w:r>
      <w:r w:rsidR="002E47CF">
        <w:t>május</w:t>
      </w:r>
      <w:r w:rsidR="007D038F">
        <w:t xml:space="preserve"> - </w:t>
      </w:r>
      <w:r w:rsidR="002E47CF">
        <w:t xml:space="preserve">június hónapokra </w:t>
      </w:r>
      <w:r w:rsidR="007D038F">
        <w:t xml:space="preserve">vonatkozóan </w:t>
      </w:r>
      <w:r w:rsidR="002E47CF">
        <w:t>bruttó 140.000 Ft/hó összeggel csökken</w:t>
      </w:r>
      <w:r w:rsidR="007D038F">
        <w:t>.</w:t>
      </w:r>
    </w:p>
    <w:p w:rsidR="007D038F" w:rsidRDefault="007D038F" w:rsidP="00BE532C">
      <w:pPr>
        <w:spacing w:after="0" w:line="360" w:lineRule="auto"/>
        <w:ind w:left="426" w:hanging="426"/>
        <w:jc w:val="both"/>
        <w:outlineLvl w:val="0"/>
      </w:pPr>
      <w:r>
        <w:t>3.§ A bizottsági kültagok tiszteletdíjának összegét 2020. április - május - június hónapokra vonatkozóan bruttó 30.000 Ft/hó összeggel csökken.</w:t>
      </w:r>
    </w:p>
    <w:p w:rsidR="007D038F" w:rsidRDefault="007D038F" w:rsidP="00BE532C">
      <w:pPr>
        <w:spacing w:after="0" w:line="360" w:lineRule="auto"/>
        <w:ind w:left="426" w:hanging="426"/>
        <w:jc w:val="both"/>
        <w:outlineLvl w:val="0"/>
      </w:pPr>
      <w:r>
        <w:t>4. § A rendelet 2020. május 1-jén lép hatályba</w:t>
      </w:r>
      <w:r w:rsidR="00701E12">
        <w:t xml:space="preserve">, rendelkezéseit a 2020. májusban esedékes április havi tiszteletdíjak kifizetésére is alkalmazni kell. </w:t>
      </w:r>
      <w:r>
        <w:t xml:space="preserve"> </w:t>
      </w:r>
    </w:p>
    <w:p w:rsidR="00F363C0" w:rsidRDefault="00F363C0" w:rsidP="00BE532C">
      <w:pPr>
        <w:spacing w:after="0" w:line="360" w:lineRule="auto"/>
        <w:ind w:left="426" w:hanging="426"/>
        <w:jc w:val="both"/>
        <w:outlineLvl w:val="0"/>
      </w:pPr>
      <w:r>
        <w:t>5.§ A rendelet 2020. július 15-én hatályát veszti.</w:t>
      </w:r>
    </w:p>
    <w:p w:rsidR="00F363C0" w:rsidRDefault="00F363C0" w:rsidP="007D038F">
      <w:pPr>
        <w:pStyle w:val="JogtrNormlTrzs"/>
        <w:spacing w:before="0"/>
        <w:ind w:right="118"/>
        <w:rPr>
          <w:b/>
        </w:rPr>
      </w:pPr>
    </w:p>
    <w:p w:rsidR="007D038F" w:rsidRDefault="007D038F" w:rsidP="007D038F">
      <w:pPr>
        <w:pStyle w:val="JogtrNormlTrzs"/>
        <w:spacing w:before="0"/>
        <w:ind w:right="118"/>
        <w:rPr>
          <w:b/>
        </w:rPr>
      </w:pPr>
      <w:r>
        <w:rPr>
          <w:b/>
        </w:rPr>
        <w:t>Ajka, 2020. április</w:t>
      </w:r>
      <w:r w:rsidRPr="00732293">
        <w:rPr>
          <w:b/>
        </w:rPr>
        <w:t xml:space="preserve"> </w:t>
      </w:r>
      <w:r>
        <w:rPr>
          <w:b/>
        </w:rPr>
        <w:t>27</w:t>
      </w:r>
      <w:r w:rsidRPr="00732293">
        <w:rPr>
          <w:b/>
        </w:rPr>
        <w:t>.</w:t>
      </w:r>
    </w:p>
    <w:p w:rsidR="007D038F" w:rsidRDefault="007D038F" w:rsidP="007D038F">
      <w:pPr>
        <w:pStyle w:val="JogtrNormlTrzs"/>
        <w:spacing w:before="0"/>
        <w:ind w:right="118"/>
        <w:rPr>
          <w:b/>
        </w:rPr>
      </w:pPr>
    </w:p>
    <w:p w:rsidR="007D038F" w:rsidRDefault="007D038F" w:rsidP="007D038F">
      <w:pPr>
        <w:pStyle w:val="JogtrNormlTrzs"/>
        <w:spacing w:before="0"/>
        <w:ind w:right="118"/>
        <w:rPr>
          <w:b/>
        </w:rPr>
      </w:pPr>
      <w:r>
        <w:rPr>
          <w:b/>
        </w:rPr>
        <w:t>A rendelet kihirdetésének időpontja: 2020. április 30.</w:t>
      </w:r>
    </w:p>
    <w:p w:rsidR="007D038F" w:rsidRDefault="007D038F" w:rsidP="007D038F">
      <w:pPr>
        <w:spacing w:after="0" w:line="360" w:lineRule="auto"/>
        <w:ind w:left="426" w:right="-426" w:hanging="426"/>
        <w:jc w:val="both"/>
        <w:outlineLvl w:val="0"/>
      </w:pPr>
    </w:p>
    <w:p w:rsidR="00187179" w:rsidRPr="00732293" w:rsidRDefault="00187179" w:rsidP="007D038F">
      <w:pPr>
        <w:pStyle w:val="JogtrNormlTrzs"/>
        <w:spacing w:before="0"/>
        <w:ind w:right="119"/>
        <w:rPr>
          <w:b/>
        </w:rPr>
      </w:pPr>
      <w:r>
        <w:tab/>
      </w:r>
      <w:r>
        <w:rPr>
          <w:b/>
        </w:rPr>
        <w:t>Schwartz Béla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32293">
        <w:rPr>
          <w:b/>
        </w:rPr>
        <w:t xml:space="preserve"> Dr. Jáger László</w:t>
      </w:r>
      <w:r>
        <w:rPr>
          <w:b/>
        </w:rPr>
        <w:t xml:space="preserve"> </w:t>
      </w:r>
    </w:p>
    <w:p w:rsidR="00187179" w:rsidRPr="00732293" w:rsidRDefault="00187179" w:rsidP="007D038F">
      <w:pPr>
        <w:pStyle w:val="JogtrNormlTrzs"/>
        <w:spacing w:before="0"/>
        <w:ind w:right="119"/>
        <w:rPr>
          <w:b/>
        </w:rPr>
      </w:pPr>
      <w:r w:rsidRPr="00732293">
        <w:rPr>
          <w:b/>
        </w:rPr>
        <w:tab/>
        <w:t xml:space="preserve"> polg</w:t>
      </w:r>
      <w:r>
        <w:rPr>
          <w:b/>
        </w:rPr>
        <w:t>ármester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32293">
        <w:rPr>
          <w:b/>
        </w:rPr>
        <w:t>címzetes főjegyző</w:t>
      </w:r>
    </w:p>
    <w:p w:rsidR="00187179" w:rsidRPr="00732293" w:rsidRDefault="00187179" w:rsidP="007D038F">
      <w:pPr>
        <w:pStyle w:val="JogtrNormlTrzs"/>
        <w:spacing w:before="0"/>
        <w:ind w:right="119"/>
        <w:rPr>
          <w:b/>
        </w:rPr>
      </w:pPr>
    </w:p>
    <w:p w:rsidR="00CA0417" w:rsidRDefault="00CA0417" w:rsidP="007D038F">
      <w:pPr>
        <w:spacing w:after="0" w:line="360" w:lineRule="auto"/>
        <w:ind w:left="2268" w:right="2153"/>
        <w:jc w:val="center"/>
        <w:rPr>
          <w:rFonts w:eastAsia="Calibri"/>
        </w:rPr>
      </w:pPr>
    </w:p>
    <w:p w:rsidR="00187179" w:rsidRDefault="00187179" w:rsidP="007D038F">
      <w:pPr>
        <w:spacing w:after="0" w:line="360" w:lineRule="auto"/>
        <w:ind w:left="2268" w:right="2153"/>
        <w:jc w:val="center"/>
        <w:rPr>
          <w:rFonts w:eastAsia="Calibri"/>
        </w:rPr>
      </w:pPr>
      <w:r>
        <w:rPr>
          <w:rFonts w:eastAsia="Calibri"/>
        </w:rPr>
        <w:t>INDOKOLÁS</w:t>
      </w:r>
    </w:p>
    <w:p w:rsidR="007D038F" w:rsidRDefault="007D038F" w:rsidP="007D038F">
      <w:pPr>
        <w:spacing w:after="0" w:line="360" w:lineRule="auto"/>
        <w:ind w:left="2268" w:right="2153"/>
        <w:jc w:val="center"/>
        <w:rPr>
          <w:rFonts w:eastAsia="Calibri"/>
        </w:rPr>
      </w:pPr>
    </w:p>
    <w:p w:rsidR="00F363C0" w:rsidRDefault="007D038F" w:rsidP="00F363C0">
      <w:pPr>
        <w:pStyle w:val="JogtrNormlTrzs"/>
        <w:spacing w:before="0"/>
        <w:ind w:right="118"/>
      </w:pPr>
      <w:r>
        <w:t>Magyarország Kormánya 2020. március 11-én a 40/2020. (III.11.) Korm. rendelettel veszélhelyzet kihirdetéséről</w:t>
      </w:r>
      <w:r w:rsidR="00F363C0">
        <w:t xml:space="preserve"> </w:t>
      </w:r>
      <w:r>
        <w:t xml:space="preserve">döntött. </w:t>
      </w:r>
      <w:r w:rsidR="00F363C0">
        <w:t>A</w:t>
      </w:r>
      <w:r w:rsidR="00F363C0" w:rsidRPr="00450FB6">
        <w:t xml:space="preserve"> </w:t>
      </w:r>
      <w:r w:rsidR="00F363C0">
        <w:t xml:space="preserve">katasztrófavédelemről és a hozzá kapcsolódó egyes törvények módosításáról szóló 2011. évi CXXVIII. törvény 46. § (4) bekezdésében </w:t>
      </w:r>
      <w:r w:rsidR="00F363C0">
        <w:rPr>
          <w:szCs w:val="20"/>
        </w:rPr>
        <w:t>meghatározottak szerint v</w:t>
      </w:r>
      <w:r w:rsidR="00F363C0">
        <w:t>eszélyhelyzetben a települési önko</w:t>
      </w:r>
      <w:r w:rsidR="00BE532C">
        <w:t>rmányzat képviselő-testületének</w:t>
      </w:r>
      <w:r w:rsidR="00F363C0">
        <w:t xml:space="preserve"> feladat- és hatáskörét a polgármester gyakorolja.</w:t>
      </w:r>
    </w:p>
    <w:p w:rsidR="00F363C0" w:rsidRDefault="005F7AD6" w:rsidP="00F363C0">
      <w:pPr>
        <w:pStyle w:val="JogtrNormlTrzs"/>
        <w:spacing w:before="0"/>
        <w:ind w:right="118"/>
      </w:pPr>
      <w:r>
        <w:t>A járványügyi helyzet és a rendkívüli kormányzati intézkedések az önkormányzat 2020. évi költségvetésének újragondolását, az erőforrások átcsoportosítását teszik szükségessé</w:t>
      </w:r>
      <w:r w:rsidR="00BE532C">
        <w:t>. A</w:t>
      </w:r>
      <w:r>
        <w:t xml:space="preserve"> járvány terjedésének lassítása érdekében tett intézkedések jelentős anyagi ráfordítást igényelnek</w:t>
      </w:r>
      <w:r w:rsidR="00BE532C">
        <w:t xml:space="preserve"> az önkormányzattól. Előzetes egyeztetések során felmerült</w:t>
      </w:r>
      <w:r>
        <w:t xml:space="preserve"> </w:t>
      </w:r>
      <w:r w:rsidRPr="00B1780E">
        <w:t>a</w:t>
      </w:r>
      <w:r>
        <w:rPr>
          <w:b/>
        </w:rPr>
        <w:t xml:space="preserve"> </w:t>
      </w:r>
      <w:r>
        <w:t>k</w:t>
      </w:r>
      <w:r w:rsidRPr="00B1780E">
        <w:t xml:space="preserve">épviselők </w:t>
      </w:r>
      <w:r>
        <w:t xml:space="preserve">és bizottsági kültagok </w:t>
      </w:r>
      <w:r w:rsidRPr="00B1780E">
        <w:t>tiszteletdíj</w:t>
      </w:r>
      <w:r>
        <w:t>ának csökkentése</w:t>
      </w:r>
      <w:r w:rsidR="00BE532C">
        <w:t>, melynek szabályait a rendelet tartalmazza</w:t>
      </w:r>
      <w:r>
        <w:t>. A tiszteletdíjak csökkentésével keletkező erőforrások a védekezésre fordítódnak.</w:t>
      </w:r>
    </w:p>
    <w:p w:rsidR="005F7AD6" w:rsidRDefault="005F7AD6" w:rsidP="00F363C0">
      <w:pPr>
        <w:pStyle w:val="JogtrNormlTrzs"/>
        <w:spacing w:before="0"/>
        <w:ind w:right="118"/>
      </w:pPr>
    </w:p>
    <w:p w:rsidR="005F7AD6" w:rsidRDefault="005F7AD6" w:rsidP="00F363C0">
      <w:pPr>
        <w:pStyle w:val="JogtrNormlTrzs"/>
        <w:spacing w:before="0"/>
        <w:ind w:right="118"/>
      </w:pPr>
      <w:r>
        <w:t>1.§-hoz: A csökkentés a képviselők és a b</w:t>
      </w:r>
      <w:r w:rsidR="00BE532C">
        <w:t>i</w:t>
      </w:r>
      <w:r>
        <w:t>zottsági kültagok tiszteletdíját érintik.</w:t>
      </w:r>
    </w:p>
    <w:p w:rsidR="005F7AD6" w:rsidRDefault="005F7AD6" w:rsidP="00F363C0">
      <w:pPr>
        <w:pStyle w:val="JogtrNormlTrzs"/>
        <w:spacing w:before="0"/>
        <w:ind w:right="118"/>
      </w:pPr>
    </w:p>
    <w:p w:rsidR="005F7AD6" w:rsidRDefault="005F7AD6" w:rsidP="005F7AD6">
      <w:pPr>
        <w:pStyle w:val="JogtrNormlTrzs"/>
        <w:spacing w:before="0"/>
        <w:ind w:left="851" w:right="118" w:hanging="851"/>
      </w:pPr>
      <w:r>
        <w:t>2.§-hoz: A képviselők tiszteletdíját bruttó 140.000 Ft/hó összeggel csökken. A csökkentés április, május, június hónapokra esedékes tiszteletdíjakra vonatkozik.</w:t>
      </w:r>
    </w:p>
    <w:p w:rsidR="005F7AD6" w:rsidRDefault="005F7AD6" w:rsidP="005F7AD6">
      <w:pPr>
        <w:pStyle w:val="JogtrNormlTrzs"/>
        <w:spacing w:before="0"/>
        <w:ind w:left="851" w:right="118" w:hanging="851"/>
      </w:pPr>
      <w:r>
        <w:t>3.§-hoz:</w:t>
      </w:r>
      <w:r w:rsidR="00BE532C">
        <w:t xml:space="preserve"> </w:t>
      </w:r>
      <w:r>
        <w:t>A bizottsági kültagok tiszteletdíját bruttó 30.000 Ft/hó összeggel csökken. A csökkentés április, május, június hónapokra esedékes tiszteletdíjakra vonatkozik.</w:t>
      </w:r>
    </w:p>
    <w:p w:rsidR="005F7AD6" w:rsidRDefault="005F7AD6" w:rsidP="005F7AD6">
      <w:pPr>
        <w:pStyle w:val="JogtrNormlTrzs"/>
        <w:spacing w:before="0"/>
        <w:ind w:left="851" w:right="118" w:hanging="851"/>
      </w:pPr>
      <w:r>
        <w:t>4.§-hoz: A hatályba lépésről rendelkezik.</w:t>
      </w:r>
    </w:p>
    <w:p w:rsidR="005F7AD6" w:rsidRDefault="005F7AD6" w:rsidP="005F7AD6">
      <w:pPr>
        <w:pStyle w:val="JogtrNormlTrzs"/>
        <w:spacing w:before="0"/>
        <w:ind w:left="851" w:right="118" w:hanging="851"/>
      </w:pPr>
      <w:r>
        <w:t xml:space="preserve">5. §-hoz: A rendelet 2020. július 15-ig hatályos. </w:t>
      </w:r>
    </w:p>
    <w:p w:rsidR="005F7AD6" w:rsidRDefault="005F7AD6" w:rsidP="00F363C0">
      <w:pPr>
        <w:pStyle w:val="JogtrNormlTrzs"/>
        <w:spacing w:before="0"/>
        <w:ind w:right="118"/>
      </w:pPr>
    </w:p>
    <w:p w:rsidR="00F363C0" w:rsidRDefault="00F363C0" w:rsidP="00F363C0">
      <w:pPr>
        <w:pStyle w:val="JogtrNormlTrzs"/>
        <w:spacing w:before="0"/>
        <w:ind w:right="118"/>
      </w:pPr>
    </w:p>
    <w:p w:rsidR="00F363C0" w:rsidRDefault="00F363C0" w:rsidP="00F363C0">
      <w:pPr>
        <w:pStyle w:val="JogtrNormlTrzs"/>
        <w:spacing w:before="0"/>
        <w:ind w:right="118"/>
      </w:pPr>
    </w:p>
    <w:p w:rsidR="007D038F" w:rsidRDefault="007D038F" w:rsidP="007D038F">
      <w:pPr>
        <w:pStyle w:val="JogtrNormlTrzs"/>
        <w:spacing w:before="0"/>
        <w:ind w:right="118"/>
      </w:pPr>
    </w:p>
    <w:p w:rsidR="007D038F" w:rsidRDefault="007D038F" w:rsidP="007D038F">
      <w:pPr>
        <w:pStyle w:val="JogtrNormlTrzs"/>
        <w:spacing w:before="0"/>
        <w:ind w:right="118"/>
      </w:pPr>
    </w:p>
    <w:p w:rsidR="007D038F" w:rsidRPr="000B5073" w:rsidRDefault="007D038F" w:rsidP="007D038F">
      <w:pPr>
        <w:pStyle w:val="JogtrNormlTrzs"/>
        <w:spacing w:before="0"/>
        <w:ind w:right="118"/>
        <w:rPr>
          <w:b/>
        </w:rPr>
      </w:pPr>
      <w:r w:rsidRPr="000B5073">
        <w:rPr>
          <w:b/>
        </w:rPr>
        <w:t xml:space="preserve">Ajka, 2020. április </w:t>
      </w:r>
      <w:r w:rsidR="005F7AD6">
        <w:rPr>
          <w:b/>
        </w:rPr>
        <w:t>27</w:t>
      </w:r>
      <w:r w:rsidRPr="000B5073">
        <w:rPr>
          <w:b/>
        </w:rPr>
        <w:t>.</w:t>
      </w:r>
    </w:p>
    <w:p w:rsidR="007D038F" w:rsidRDefault="007D038F" w:rsidP="007D038F">
      <w:pPr>
        <w:pStyle w:val="JogtrNormlTrzs"/>
        <w:spacing w:before="0"/>
        <w:ind w:right="118"/>
      </w:pPr>
    </w:p>
    <w:p w:rsidR="007D038F" w:rsidRPr="0060763F" w:rsidRDefault="007D038F" w:rsidP="005F7AD6">
      <w:pPr>
        <w:pStyle w:val="JogtrNormlTrzs"/>
        <w:spacing w:before="0"/>
        <w:ind w:right="118"/>
        <w:jc w:val="center"/>
        <w:rPr>
          <w:b/>
        </w:rPr>
      </w:pPr>
      <w:r w:rsidRPr="0060763F">
        <w:rPr>
          <w:b/>
        </w:rPr>
        <w:t>Dr. Jáger László</w:t>
      </w:r>
    </w:p>
    <w:p w:rsidR="007D038F" w:rsidRPr="0060763F" w:rsidRDefault="007D038F" w:rsidP="005F7AD6">
      <w:pPr>
        <w:pStyle w:val="JogtrNormlTrzs"/>
        <w:spacing w:before="0"/>
        <w:ind w:right="118"/>
        <w:jc w:val="center"/>
        <w:rPr>
          <w:b/>
        </w:rPr>
      </w:pPr>
      <w:r w:rsidRPr="0060763F">
        <w:rPr>
          <w:b/>
        </w:rPr>
        <w:t>címzetes főjegyző</w:t>
      </w:r>
    </w:p>
    <w:p w:rsidR="007D038F" w:rsidRDefault="007D038F" w:rsidP="007D038F">
      <w:pPr>
        <w:pStyle w:val="JogtrNormlTrzs"/>
        <w:spacing w:before="0"/>
        <w:ind w:right="118"/>
      </w:pPr>
    </w:p>
    <w:p w:rsidR="007D038F" w:rsidRPr="0000768F" w:rsidRDefault="007D038F" w:rsidP="007D038F">
      <w:pPr>
        <w:spacing w:after="0" w:line="360" w:lineRule="auto"/>
        <w:ind w:left="2268" w:right="2153"/>
        <w:jc w:val="center"/>
        <w:rPr>
          <w:rFonts w:eastAsia="Calibri"/>
        </w:rPr>
      </w:pPr>
    </w:p>
    <w:p w:rsidR="007D038F" w:rsidRDefault="007D038F">
      <w:pPr>
        <w:spacing w:after="0" w:line="360" w:lineRule="auto"/>
        <w:rPr>
          <w:b/>
          <w:bCs/>
        </w:rPr>
      </w:pPr>
    </w:p>
    <w:sectPr w:rsidR="007D038F" w:rsidSect="00BE532C">
      <w:footerReference w:type="default" r:id="rId8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32C" w:rsidRDefault="00BE532C" w:rsidP="00BE532C">
      <w:pPr>
        <w:spacing w:after="0" w:line="240" w:lineRule="auto"/>
      </w:pPr>
      <w:r>
        <w:separator/>
      </w:r>
    </w:p>
  </w:endnote>
  <w:endnote w:type="continuationSeparator" w:id="0">
    <w:p w:rsidR="00BE532C" w:rsidRDefault="00BE532C" w:rsidP="00BE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5259977"/>
      <w:docPartObj>
        <w:docPartGallery w:val="Page Numbers (Bottom of Page)"/>
        <w:docPartUnique/>
      </w:docPartObj>
    </w:sdtPr>
    <w:sdtEndPr/>
    <w:sdtContent>
      <w:p w:rsidR="00BE532C" w:rsidRDefault="00BE532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585">
          <w:rPr>
            <w:noProof/>
          </w:rPr>
          <w:t>2</w:t>
        </w:r>
        <w:r>
          <w:fldChar w:fldCharType="end"/>
        </w:r>
      </w:p>
    </w:sdtContent>
  </w:sdt>
  <w:p w:rsidR="00BE532C" w:rsidRDefault="00BE532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32C" w:rsidRDefault="00BE532C" w:rsidP="00BE532C">
      <w:pPr>
        <w:spacing w:after="0" w:line="240" w:lineRule="auto"/>
      </w:pPr>
      <w:r>
        <w:separator/>
      </w:r>
    </w:p>
  </w:footnote>
  <w:footnote w:type="continuationSeparator" w:id="0">
    <w:p w:rsidR="00BE532C" w:rsidRDefault="00BE532C" w:rsidP="00BE5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E292B"/>
    <w:multiLevelType w:val="hybridMultilevel"/>
    <w:tmpl w:val="5D82B4AE"/>
    <w:lvl w:ilvl="0" w:tplc="A35EB51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C24644C"/>
    <w:multiLevelType w:val="hybridMultilevel"/>
    <w:tmpl w:val="F7D8CA1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76D5709"/>
    <w:multiLevelType w:val="hybridMultilevel"/>
    <w:tmpl w:val="444464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73"/>
    <w:rsid w:val="00041F1C"/>
    <w:rsid w:val="0004643E"/>
    <w:rsid w:val="0005390E"/>
    <w:rsid w:val="00061AF4"/>
    <w:rsid w:val="001260E9"/>
    <w:rsid w:val="00143DB4"/>
    <w:rsid w:val="00183C67"/>
    <w:rsid w:val="00187179"/>
    <w:rsid w:val="002E47CF"/>
    <w:rsid w:val="002F63CD"/>
    <w:rsid w:val="0033686D"/>
    <w:rsid w:val="003F0DCF"/>
    <w:rsid w:val="00410C73"/>
    <w:rsid w:val="004A3C90"/>
    <w:rsid w:val="004E7730"/>
    <w:rsid w:val="005538D4"/>
    <w:rsid w:val="005F6C3F"/>
    <w:rsid w:val="005F7AD6"/>
    <w:rsid w:val="006304C5"/>
    <w:rsid w:val="00647A53"/>
    <w:rsid w:val="00701E12"/>
    <w:rsid w:val="00786585"/>
    <w:rsid w:val="007C2877"/>
    <w:rsid w:val="007D038F"/>
    <w:rsid w:val="007F33D9"/>
    <w:rsid w:val="00865EEA"/>
    <w:rsid w:val="00872FA7"/>
    <w:rsid w:val="0089486E"/>
    <w:rsid w:val="00964E1C"/>
    <w:rsid w:val="00970027"/>
    <w:rsid w:val="00984FD4"/>
    <w:rsid w:val="00A2210B"/>
    <w:rsid w:val="00A55337"/>
    <w:rsid w:val="00B1780E"/>
    <w:rsid w:val="00B706CB"/>
    <w:rsid w:val="00B814B1"/>
    <w:rsid w:val="00BD78AE"/>
    <w:rsid w:val="00BE532C"/>
    <w:rsid w:val="00CA0417"/>
    <w:rsid w:val="00CB54FF"/>
    <w:rsid w:val="00CE6523"/>
    <w:rsid w:val="00D779CA"/>
    <w:rsid w:val="00E640EE"/>
    <w:rsid w:val="00E92EBF"/>
    <w:rsid w:val="00EB21DE"/>
    <w:rsid w:val="00F363C0"/>
    <w:rsid w:val="00FD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B0841-4451-4606-9233-4F6B867D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3686D"/>
    <w:pPr>
      <w:spacing w:before="100" w:beforeAutospacing="1" w:after="100" w:afterAutospacing="1" w:line="240" w:lineRule="auto"/>
    </w:pPr>
    <w:rPr>
      <w:rFonts w:eastAsia="Times New Roman"/>
      <w:lang w:eastAsia="hu-HU"/>
    </w:rPr>
  </w:style>
  <w:style w:type="character" w:styleId="Hiperhivatkozs">
    <w:name w:val="Hyperlink"/>
    <w:uiPriority w:val="99"/>
    <w:unhideWhenUsed/>
    <w:rsid w:val="00B1780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2210B"/>
    <w:pPr>
      <w:ind w:left="720"/>
      <w:contextualSpacing/>
    </w:pPr>
  </w:style>
  <w:style w:type="paragraph" w:customStyle="1" w:styleId="JogtrNormlTrzs">
    <w:name w:val="Jogtár_NormálTörzs"/>
    <w:link w:val="JogtrNormlTrzsChar1"/>
    <w:rsid w:val="00187179"/>
    <w:pPr>
      <w:spacing w:before="60" w:after="0" w:line="240" w:lineRule="auto"/>
      <w:jc w:val="both"/>
    </w:pPr>
    <w:rPr>
      <w:rFonts w:eastAsia="Times New Roman"/>
      <w:noProof/>
      <w:lang w:eastAsia="hu-HU"/>
    </w:rPr>
  </w:style>
  <w:style w:type="character" w:customStyle="1" w:styleId="JogtrNormlTrzsChar1">
    <w:name w:val="Jogtár_NormálTörzs Char1"/>
    <w:link w:val="JogtrNormlTrzs"/>
    <w:rsid w:val="00187179"/>
    <w:rPr>
      <w:rFonts w:eastAsia="Times New Roman"/>
      <w:noProof/>
      <w:lang w:eastAsia="hu-HU"/>
    </w:rPr>
  </w:style>
  <w:style w:type="character" w:styleId="Kiemels">
    <w:name w:val="Emphasis"/>
    <w:basedOn w:val="Bekezdsalapbettpusa"/>
    <w:uiPriority w:val="20"/>
    <w:qFormat/>
    <w:rsid w:val="00BD78AE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BE5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532C"/>
  </w:style>
  <w:style w:type="paragraph" w:styleId="llb">
    <w:name w:val="footer"/>
    <w:basedOn w:val="Norml"/>
    <w:link w:val="llbChar"/>
    <w:uiPriority w:val="99"/>
    <w:unhideWhenUsed/>
    <w:rsid w:val="00BE5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532C"/>
  </w:style>
  <w:style w:type="paragraph" w:styleId="Buborkszveg">
    <w:name w:val="Balloon Text"/>
    <w:basedOn w:val="Norml"/>
    <w:link w:val="BuborkszvegChar"/>
    <w:uiPriority w:val="99"/>
    <w:semiHidden/>
    <w:unhideWhenUsed/>
    <w:rsid w:val="00CA0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0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lgarmester@hivatal.ajk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Szőke</dc:creator>
  <cp:keywords/>
  <dc:description/>
  <cp:lastModifiedBy>Szőke Melinda Új</cp:lastModifiedBy>
  <cp:revision>4</cp:revision>
  <cp:lastPrinted>2020-04-27T09:01:00Z</cp:lastPrinted>
  <dcterms:created xsi:type="dcterms:W3CDTF">2020-04-27T09:00:00Z</dcterms:created>
  <dcterms:modified xsi:type="dcterms:W3CDTF">2020-04-30T07:21:00Z</dcterms:modified>
</cp:coreProperties>
</file>