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9C3D" w14:textId="77777777" w:rsidR="0020011A" w:rsidRPr="000D4F3E" w:rsidRDefault="0020011A" w:rsidP="001537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hu-HU"/>
        </w:rPr>
      </w:pPr>
      <w:r w:rsidRPr="000D4F3E">
        <w:rPr>
          <w:rFonts w:ascii="Arial" w:eastAsia="Times New Roman" w:hAnsi="Arial" w:cs="Arial"/>
          <w:b/>
          <w:color w:val="000000"/>
          <w:lang w:eastAsia="hu-HU"/>
        </w:rPr>
        <w:t>P</w:t>
      </w:r>
      <w:r w:rsidR="004D23BD" w:rsidRPr="000D4F3E">
        <w:rPr>
          <w:rFonts w:ascii="Arial" w:eastAsia="Times New Roman" w:hAnsi="Arial" w:cs="Arial"/>
          <w:b/>
          <w:color w:val="000000"/>
          <w:lang w:eastAsia="hu-HU"/>
        </w:rPr>
        <w:t>ályázati felhívás</w:t>
      </w:r>
    </w:p>
    <w:p w14:paraId="784FACEB" w14:textId="77777777" w:rsidR="002B0DDA" w:rsidRPr="000D4F3E" w:rsidRDefault="002B0DDA" w:rsidP="002F6451">
      <w:pPr>
        <w:spacing w:before="75" w:after="20" w:line="240" w:lineRule="auto"/>
        <w:ind w:right="75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3A9AEA1" w14:textId="77777777" w:rsidR="002A7D21" w:rsidRPr="000D4F3E" w:rsidRDefault="002A7D21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  <w:r w:rsidRPr="000D4F3E">
        <w:rPr>
          <w:rFonts w:ascii="Arial" w:hAnsi="Arial" w:cs="Arial"/>
          <w:b/>
          <w:color w:val="2F2F2F"/>
          <w:lang w:eastAsia="hu-HU"/>
        </w:rPr>
        <w:t xml:space="preserve">Ajka város Önkormányzata EFOP-1.5.2-6-2017-00007 azonosítószámú Humán szolgáltatások fejlesztése Ajka térségében című pályázat keretében </w:t>
      </w:r>
    </w:p>
    <w:p w14:paraId="3F9D28AF" w14:textId="77777777" w:rsidR="002B0DDA" w:rsidRPr="000D4F3E" w:rsidRDefault="002B0DDA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  <w:r w:rsidRPr="000D4F3E">
        <w:rPr>
          <w:rFonts w:ascii="Arial" w:hAnsi="Arial" w:cs="Arial"/>
          <w:b/>
          <w:color w:val="2F2F2F"/>
          <w:lang w:eastAsia="hu-HU"/>
        </w:rPr>
        <w:t>ezennel kiírja a 2019.</w:t>
      </w:r>
      <w:r w:rsidR="002A7D21" w:rsidRPr="000D4F3E">
        <w:rPr>
          <w:rFonts w:ascii="Arial" w:hAnsi="Arial" w:cs="Arial"/>
          <w:b/>
          <w:color w:val="2F2F2F"/>
          <w:lang w:eastAsia="hu-HU"/>
        </w:rPr>
        <w:t xml:space="preserve"> I fél</w:t>
      </w:r>
      <w:r w:rsidRPr="000D4F3E">
        <w:rPr>
          <w:rFonts w:ascii="Arial" w:hAnsi="Arial" w:cs="Arial"/>
          <w:b/>
          <w:color w:val="2F2F2F"/>
          <w:lang w:eastAsia="hu-HU"/>
        </w:rPr>
        <w:t>évre</w:t>
      </w:r>
    </w:p>
    <w:p w14:paraId="0B2EA562" w14:textId="77777777" w:rsidR="002B0DDA" w:rsidRPr="000D4F3E" w:rsidRDefault="002B0DDA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  <w:r w:rsidRPr="000D4F3E">
        <w:rPr>
          <w:rFonts w:ascii="Arial" w:hAnsi="Arial" w:cs="Arial"/>
          <w:b/>
          <w:color w:val="2F2F2F"/>
          <w:lang w:eastAsia="hu-HU"/>
        </w:rPr>
        <w:t xml:space="preserve">a </w:t>
      </w:r>
      <w:r w:rsidR="002A7D21" w:rsidRPr="000D4F3E">
        <w:rPr>
          <w:rFonts w:ascii="Arial" w:hAnsi="Arial" w:cs="Arial"/>
          <w:b/>
          <w:color w:val="2F2F2F"/>
          <w:lang w:eastAsia="hu-HU"/>
        </w:rPr>
        <w:t>„Helló Ajka! Itt a holnap!</w:t>
      </w:r>
      <w:r w:rsidR="000D4F3E" w:rsidRPr="000D4F3E">
        <w:rPr>
          <w:rFonts w:ascii="Arial" w:hAnsi="Arial" w:cs="Arial"/>
          <w:b/>
          <w:color w:val="2F2F2F"/>
          <w:lang w:eastAsia="hu-HU"/>
        </w:rPr>
        <w:t>”</w:t>
      </w:r>
      <w:r w:rsidR="002A7D21" w:rsidRPr="000D4F3E">
        <w:rPr>
          <w:rFonts w:ascii="Arial" w:hAnsi="Arial" w:cs="Arial"/>
          <w:b/>
          <w:color w:val="2F2F2F"/>
          <w:lang w:eastAsia="hu-HU"/>
        </w:rPr>
        <w:t xml:space="preserve"> </w:t>
      </w:r>
      <w:r w:rsidRPr="000D4F3E">
        <w:rPr>
          <w:rFonts w:ascii="Arial" w:hAnsi="Arial" w:cs="Arial"/>
          <w:b/>
          <w:color w:val="2F2F2F"/>
          <w:lang w:eastAsia="hu-HU"/>
        </w:rPr>
        <w:t>Önkormányzati Ösztöndíjpályázatot</w:t>
      </w:r>
    </w:p>
    <w:p w14:paraId="178B51FB" w14:textId="77777777" w:rsidR="002B0DDA" w:rsidRPr="000D4F3E" w:rsidRDefault="002B0DDA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  <w:r w:rsidRPr="000D4F3E">
        <w:rPr>
          <w:rFonts w:ascii="Arial" w:hAnsi="Arial" w:cs="Arial"/>
          <w:b/>
          <w:color w:val="2F2F2F"/>
          <w:lang w:eastAsia="hu-HU"/>
        </w:rPr>
        <w:t xml:space="preserve">oktatási tanulmányokat </w:t>
      </w:r>
      <w:r w:rsidR="002A7D21" w:rsidRPr="000D4F3E">
        <w:rPr>
          <w:rFonts w:ascii="Arial" w:hAnsi="Arial" w:cs="Arial"/>
          <w:b/>
          <w:color w:val="2F2F2F"/>
          <w:lang w:eastAsia="hu-HU"/>
        </w:rPr>
        <w:t xml:space="preserve">folytató </w:t>
      </w:r>
      <w:r w:rsidRPr="000D4F3E">
        <w:rPr>
          <w:rFonts w:ascii="Arial" w:hAnsi="Arial" w:cs="Arial"/>
          <w:b/>
          <w:color w:val="2F2F2F"/>
          <w:lang w:eastAsia="hu-HU"/>
        </w:rPr>
        <w:t>fiatalok számára,</w:t>
      </w:r>
    </w:p>
    <w:p w14:paraId="56D4D88F" w14:textId="18E5553B" w:rsidR="002B0DDA" w:rsidRDefault="002B0DDA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  <w:r w:rsidRPr="000D4F3E">
        <w:rPr>
          <w:rFonts w:ascii="Arial" w:hAnsi="Arial" w:cs="Arial"/>
          <w:b/>
          <w:color w:val="2F2F2F"/>
          <w:lang w:eastAsia="hu-HU"/>
        </w:rPr>
        <w:t>összhangban</w:t>
      </w:r>
      <w:r w:rsidR="002A7D21" w:rsidRPr="000D4F3E">
        <w:rPr>
          <w:rFonts w:ascii="Arial" w:hAnsi="Arial" w:cs="Arial"/>
          <w:b/>
          <w:color w:val="2F2F2F"/>
          <w:lang w:eastAsia="hu-HU"/>
        </w:rPr>
        <w:t xml:space="preserve"> Ajka Város Önkormányzatának </w:t>
      </w:r>
      <w:r w:rsidR="002A7D21" w:rsidRPr="00C87672">
        <w:rPr>
          <w:rFonts w:ascii="Arial" w:hAnsi="Arial" w:cs="Arial"/>
          <w:b/>
          <w:color w:val="2F2F2F"/>
          <w:lang w:eastAsia="hu-HU"/>
        </w:rPr>
        <w:t xml:space="preserve">Képviselő-testülete által hozott </w:t>
      </w:r>
      <w:r w:rsidR="00C87672" w:rsidRPr="00C87672">
        <w:rPr>
          <w:rFonts w:ascii="Arial" w:hAnsi="Arial" w:cs="Arial"/>
          <w:b/>
          <w:color w:val="2F2F2F"/>
          <w:lang w:eastAsia="hu-HU"/>
        </w:rPr>
        <w:t>11</w:t>
      </w:r>
      <w:r w:rsidR="002A7D21" w:rsidRPr="00C87672">
        <w:rPr>
          <w:rFonts w:ascii="Arial" w:hAnsi="Arial" w:cs="Arial"/>
          <w:b/>
          <w:color w:val="2F2F2F"/>
          <w:lang w:eastAsia="hu-HU"/>
        </w:rPr>
        <w:t>/</w:t>
      </w:r>
      <w:r w:rsidR="00C87672" w:rsidRPr="00C87672">
        <w:rPr>
          <w:rFonts w:ascii="Arial" w:hAnsi="Arial" w:cs="Arial"/>
          <w:b/>
          <w:color w:val="2F2F2F"/>
          <w:lang w:eastAsia="hu-HU"/>
        </w:rPr>
        <w:t>2019</w:t>
      </w:r>
      <w:r w:rsidR="002A7D21" w:rsidRPr="00C87672">
        <w:rPr>
          <w:rFonts w:ascii="Arial" w:hAnsi="Arial" w:cs="Arial"/>
          <w:b/>
          <w:color w:val="2F2F2F"/>
          <w:lang w:eastAsia="hu-HU"/>
        </w:rPr>
        <w:t xml:space="preserve"> (</w:t>
      </w:r>
      <w:r w:rsidR="00C87672" w:rsidRPr="00C87672">
        <w:rPr>
          <w:rFonts w:ascii="Arial" w:hAnsi="Arial" w:cs="Arial"/>
          <w:b/>
          <w:color w:val="2F2F2F"/>
          <w:lang w:eastAsia="hu-HU"/>
        </w:rPr>
        <w:t>III/11</w:t>
      </w:r>
      <w:r w:rsidR="002A7D21" w:rsidRPr="00C87672">
        <w:rPr>
          <w:rFonts w:ascii="Arial" w:hAnsi="Arial" w:cs="Arial"/>
          <w:b/>
          <w:color w:val="2F2F2F"/>
          <w:lang w:eastAsia="hu-HU"/>
        </w:rPr>
        <w:t>) ÖH számú rendelete alapján</w:t>
      </w:r>
    </w:p>
    <w:p w14:paraId="0B1C20B7" w14:textId="77777777" w:rsidR="00C87672" w:rsidRDefault="00C87672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</w:p>
    <w:p w14:paraId="511FD66F" w14:textId="77777777" w:rsidR="00C87672" w:rsidRDefault="00C87672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</w:p>
    <w:p w14:paraId="4D7244E1" w14:textId="77777777" w:rsidR="00C87672" w:rsidRPr="00C87672" w:rsidRDefault="00C87672" w:rsidP="002B0DDA">
      <w:pPr>
        <w:spacing w:before="75" w:after="20" w:line="240" w:lineRule="auto"/>
        <w:ind w:right="75"/>
        <w:jc w:val="center"/>
        <w:rPr>
          <w:rFonts w:ascii="Arial" w:hAnsi="Arial" w:cs="Arial"/>
          <w:b/>
          <w:color w:val="2F2F2F"/>
          <w:lang w:eastAsia="hu-HU"/>
        </w:rPr>
      </w:pPr>
    </w:p>
    <w:p w14:paraId="3E84BFA4" w14:textId="77777777" w:rsidR="002A7D21" w:rsidRPr="00C87672" w:rsidRDefault="002A7D21" w:rsidP="002A7D2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2F2F2F"/>
          <w:lang w:eastAsia="hu-HU"/>
        </w:rPr>
      </w:pPr>
      <w:r w:rsidRPr="00C87672">
        <w:rPr>
          <w:rFonts w:ascii="Arial" w:hAnsi="Arial" w:cs="Arial"/>
          <w:b/>
          <w:color w:val="2F2F2F"/>
          <w:lang w:eastAsia="hu-HU"/>
        </w:rPr>
        <w:t>A pályázat célja</w:t>
      </w:r>
    </w:p>
    <w:p w14:paraId="05B8BA51" w14:textId="77777777" w:rsidR="002A7D21" w:rsidRPr="000D4F3E" w:rsidRDefault="002A7D21" w:rsidP="002B0DDA">
      <w:pPr>
        <w:spacing w:before="75" w:after="20" w:line="240" w:lineRule="auto"/>
        <w:ind w:right="75"/>
        <w:jc w:val="center"/>
        <w:rPr>
          <w:rFonts w:ascii="Arial" w:hAnsi="Arial" w:cs="Arial"/>
          <w:color w:val="2F2F2F"/>
          <w:lang w:eastAsia="hu-HU"/>
        </w:rPr>
      </w:pPr>
    </w:p>
    <w:p w14:paraId="1AD070B2" w14:textId="77777777" w:rsidR="002F6451" w:rsidRPr="000D4F3E" w:rsidRDefault="002F6451" w:rsidP="002F6451">
      <w:pPr>
        <w:spacing w:before="75" w:after="20" w:line="240" w:lineRule="auto"/>
        <w:ind w:right="75"/>
        <w:jc w:val="both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Az EFOP-1.5.2-6-2017-00007 azonosítószámú Humán szolgáltatások fejlesztése Ajka térségében című pályázat keretében Ajka város lakosságmegtartó erejének növelése és a középiskolaim, főiskolai, egyetemi hallgatók tanulmányainak ösztöndíj támogatása annak érdekében a tanulók, fiatalok, megszerezhessék a képességeik szerinti, legmagasabb, elérhető iskolai végzettséget, valamint a tanulók, fiatalok településhez történő kötődését erősítse.</w:t>
      </w:r>
    </w:p>
    <w:p w14:paraId="49802A24" w14:textId="77777777" w:rsidR="002F6451" w:rsidRPr="000D4F3E" w:rsidRDefault="002F6451" w:rsidP="002F6451">
      <w:pPr>
        <w:spacing w:before="75" w:after="20" w:line="240" w:lineRule="auto"/>
        <w:ind w:right="75"/>
        <w:jc w:val="both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 xml:space="preserve">Az ösztöndíjprogram célja a magasan kvalifikált munkavállalók vonzása, letelepítése, a hiányszakmák betöltése. </w:t>
      </w:r>
    </w:p>
    <w:p w14:paraId="54DD79DF" w14:textId="77777777" w:rsidR="0020011A" w:rsidRPr="000D4F3E" w:rsidRDefault="0020011A" w:rsidP="000676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A Helló Ajka! Itt a h</w:t>
      </w:r>
      <w:r w:rsidR="00893F32" w:rsidRPr="000D4F3E">
        <w:rPr>
          <w:rFonts w:ascii="Arial" w:eastAsia="Times New Roman" w:hAnsi="Arial" w:cs="Arial"/>
          <w:color w:val="000000"/>
          <w:lang w:eastAsia="hu-HU"/>
        </w:rPr>
        <w:t>olnap! ösztöndíj program</w:t>
      </w:r>
      <w:r w:rsidRPr="000D4F3E">
        <w:rPr>
          <w:rFonts w:ascii="Arial" w:eastAsia="Times New Roman" w:hAnsi="Arial" w:cs="Arial"/>
          <w:color w:val="000000"/>
          <w:lang w:eastAsia="hu-HU"/>
        </w:rPr>
        <w:t xml:space="preserve"> célja, hogy Ajka város</w:t>
      </w:r>
      <w:r w:rsidR="00067666" w:rsidRPr="000D4F3E">
        <w:rPr>
          <w:rFonts w:ascii="Arial" w:eastAsia="Times New Roman" w:hAnsi="Arial" w:cs="Arial"/>
          <w:color w:val="000000"/>
          <w:lang w:eastAsia="hu-HU"/>
        </w:rPr>
        <w:t>ban élő</w:t>
      </w:r>
      <w:r w:rsidRPr="000D4F3E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067666" w:rsidRPr="000D4F3E">
        <w:rPr>
          <w:rFonts w:ascii="Arial" w:eastAsia="Times New Roman" w:hAnsi="Arial" w:cs="Arial"/>
          <w:color w:val="000000"/>
          <w:lang w:eastAsia="hu-HU"/>
        </w:rPr>
        <w:t>a tanulói vagy hallgatói jogviszonnyal rendelkező fiatalok</w:t>
      </w:r>
      <w:r w:rsidR="00476EB0" w:rsidRPr="000D4F3E">
        <w:rPr>
          <w:rFonts w:ascii="Arial" w:eastAsia="Times New Roman" w:hAnsi="Arial" w:cs="Arial"/>
          <w:color w:val="000000"/>
          <w:lang w:eastAsia="hu-HU"/>
        </w:rPr>
        <w:t xml:space="preserve"> tanu</w:t>
      </w:r>
      <w:r w:rsidR="007F10BA" w:rsidRPr="000D4F3E">
        <w:rPr>
          <w:rFonts w:ascii="Arial" w:eastAsia="Times New Roman" w:hAnsi="Arial" w:cs="Arial"/>
          <w:color w:val="000000"/>
          <w:lang w:eastAsia="hu-HU"/>
        </w:rPr>
        <w:t>l</w:t>
      </w:r>
      <w:r w:rsidR="00476EB0" w:rsidRPr="000D4F3E">
        <w:rPr>
          <w:rFonts w:ascii="Arial" w:eastAsia="Times New Roman" w:hAnsi="Arial" w:cs="Arial"/>
          <w:color w:val="000000"/>
          <w:lang w:eastAsia="hu-HU"/>
        </w:rPr>
        <w:t>mányait támogassa annak érdekében, hogy Ajka városában hosszú távon munkát tudjanak vállalni</w:t>
      </w:r>
      <w:r w:rsidR="00067666" w:rsidRPr="000D4F3E">
        <w:rPr>
          <w:rFonts w:ascii="Arial" w:eastAsia="Times New Roman" w:hAnsi="Arial" w:cs="Arial"/>
          <w:color w:val="000000"/>
          <w:lang w:eastAsia="hu-HU"/>
        </w:rPr>
        <w:t xml:space="preserve"> elősegítve ezzel a település népességmegtartó képességét.</w:t>
      </w:r>
    </w:p>
    <w:p w14:paraId="4F995533" w14:textId="77777777" w:rsidR="002A7D21" w:rsidRPr="000D4F3E" w:rsidRDefault="002A7D21" w:rsidP="002A7D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D4F3E">
        <w:rPr>
          <w:rFonts w:ascii="Arial" w:hAnsi="Arial" w:cs="Arial"/>
          <w:b/>
        </w:rPr>
        <w:t>Pályázók köre</w:t>
      </w:r>
    </w:p>
    <w:p w14:paraId="486662AA" w14:textId="77777777" w:rsidR="002A7D21" w:rsidRDefault="002A7D21" w:rsidP="002A7D21">
      <w:pPr>
        <w:spacing w:before="100" w:beforeAutospacing="1" w:after="100" w:afterAutospacing="1" w:line="240" w:lineRule="auto"/>
        <w:ind w:left="-44"/>
        <w:jc w:val="both"/>
        <w:rPr>
          <w:rFonts w:ascii="Arial" w:eastAsia="Times New Roman" w:hAnsi="Arial" w:cs="Arial"/>
          <w:lang w:eastAsia="hu-HU"/>
        </w:rPr>
      </w:pPr>
      <w:r w:rsidRPr="00392469">
        <w:rPr>
          <w:rFonts w:ascii="Arial" w:eastAsia="Times New Roman" w:hAnsi="Arial" w:cs="Arial"/>
          <w:lang w:eastAsia="hu-HU"/>
        </w:rPr>
        <w:t xml:space="preserve">A </w:t>
      </w:r>
      <w:r w:rsidRPr="000D4F3E">
        <w:rPr>
          <w:rFonts w:ascii="Arial" w:eastAsia="Times New Roman" w:hAnsi="Arial" w:cs="Arial"/>
          <w:b/>
          <w:bCs/>
          <w:color w:val="000000"/>
          <w:lang w:eastAsia="hu-HU"/>
        </w:rPr>
        <w:t>„Hello Ajka! Itt a Holnap!”</w:t>
      </w:r>
      <w:r w:rsidRPr="00392469">
        <w:rPr>
          <w:rFonts w:ascii="Arial" w:eastAsia="Times New Roman" w:hAnsi="Arial" w:cs="Arial"/>
          <w:lang w:eastAsia="hu-HU"/>
        </w:rPr>
        <w:t xml:space="preserve"> pályázaton azon nappali rendszerű, iskolai oktatásban tanuló jelentkezését adhatja be a szülő/gondviselő, nagykorú igénylő, aki a következő feltételeknek megfelel:</w:t>
      </w:r>
    </w:p>
    <w:p w14:paraId="7D010DFA" w14:textId="7F1A5223" w:rsidR="00885F0F" w:rsidRPr="00885F0F" w:rsidRDefault="00885F0F" w:rsidP="00885F0F">
      <w:pPr>
        <w:pStyle w:val="Listaszerbekezds"/>
        <w:tabs>
          <w:tab w:val="left" w:pos="284"/>
        </w:tabs>
        <w:spacing w:before="75" w:after="20" w:line="240" w:lineRule="auto"/>
        <w:ind w:left="0" w:right="75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bookmarkStart w:id="0" w:name="_Hlk1391979"/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 xml:space="preserve">Ajka városban élő és legalább két éve ajkai lakcímmel rendelkező iskolai oktatásban részesülő tanulóra, aki </w:t>
      </w:r>
    </w:p>
    <w:p w14:paraId="2C822010" w14:textId="77777777" w:rsidR="00885F0F" w:rsidRPr="00885F0F" w:rsidRDefault="00885F0F" w:rsidP="00885F0F">
      <w:pPr>
        <w:pStyle w:val="Listaszerbekezds"/>
        <w:tabs>
          <w:tab w:val="left" w:pos="284"/>
        </w:tabs>
        <w:spacing w:before="75" w:after="20" w:line="240" w:lineRule="auto"/>
        <w:ind w:left="426" w:right="75" w:hanging="426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</w:p>
    <w:bookmarkEnd w:id="0"/>
    <w:p w14:paraId="1714E38D" w14:textId="77777777" w:rsidR="00885F0F" w:rsidRPr="00885F0F" w:rsidRDefault="00885F0F" w:rsidP="00885F0F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 xml:space="preserve">16. életévét betöltötte és szakgimnázium nappali tagozatán tanulmányt folytató tanulói jogviszonnyal rendelkező tanuló, </w:t>
      </w:r>
    </w:p>
    <w:p w14:paraId="176A549E" w14:textId="77777777" w:rsidR="00885F0F" w:rsidRPr="00885F0F" w:rsidRDefault="00885F0F" w:rsidP="00885F0F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>16. évét betöltötte és szakközépiskola nappali tagozatán tanulmányt folytató tanulói jogviszonnyal rendelkező tanuló,</w:t>
      </w:r>
    </w:p>
    <w:p w14:paraId="653CF44F" w14:textId="77777777" w:rsidR="00885F0F" w:rsidRPr="00885F0F" w:rsidRDefault="00885F0F" w:rsidP="00885F0F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>18. évét betöltötte és felsőoktatási intézmény mesterképzésén, vagy osztatlan képzés nappali tagozatán tanulmányt folytat, feltéve, hogy ugyanazon felsőoktatási intézményben folyamatosan végzi tanulmányait</w:t>
      </w:r>
    </w:p>
    <w:p w14:paraId="6E755C67" w14:textId="77777777" w:rsidR="00885F0F" w:rsidRPr="00885F0F" w:rsidRDefault="00885F0F" w:rsidP="00885F0F">
      <w:pPr>
        <w:pStyle w:val="Listaszerbekezds"/>
        <w:numPr>
          <w:ilvl w:val="0"/>
          <w:numId w:val="8"/>
        </w:numPr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>Ajka városában munkahellyel rendelkező foglalkoztatott, aki maximum 40 éves, és felsőoktatási intézmény alapképzésén, mesterképzésén, vagy osztatlan képzés levelező tagozatán tanulmányt folytat vagy átképzésben részt vevő hallgató,</w:t>
      </w:r>
    </w:p>
    <w:p w14:paraId="2766D63A" w14:textId="77777777" w:rsidR="00885F0F" w:rsidRPr="00885F0F" w:rsidRDefault="00885F0F" w:rsidP="00885F0F">
      <w:pPr>
        <w:pStyle w:val="Listaszerbekezds"/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</w:p>
    <w:p w14:paraId="2F353DD2" w14:textId="4E52F968" w:rsidR="00885F0F" w:rsidRPr="00885F0F" w:rsidRDefault="00885F0F" w:rsidP="00885F0F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885F0F">
        <w:rPr>
          <w:rFonts w:ascii="Arial" w:eastAsia="Times New Roman" w:hAnsi="Arial" w:cs="Arial"/>
          <w:color w:val="000000"/>
          <w:szCs w:val="24"/>
          <w:lang w:eastAsia="hu-HU"/>
        </w:rPr>
        <w:t>A támogatás további feltétele, hogy a pályázó vállalja, a támogatási szerződésben foglalt kötelezettségek teljesítését.</w:t>
      </w:r>
    </w:p>
    <w:p w14:paraId="057B7A7B" w14:textId="77777777" w:rsidR="005D7B0D" w:rsidRDefault="005D7B0D" w:rsidP="005D7B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napToGrid w:val="0"/>
        </w:rPr>
      </w:pPr>
    </w:p>
    <w:p w14:paraId="297EC082" w14:textId="77777777" w:rsidR="00885F0F" w:rsidRDefault="00885F0F" w:rsidP="005D7B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napToGrid w:val="0"/>
        </w:rPr>
      </w:pPr>
    </w:p>
    <w:p w14:paraId="6D16616D" w14:textId="14130DC6" w:rsidR="002A7D21" w:rsidRPr="00C87672" w:rsidRDefault="002A7D21" w:rsidP="00C87672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snapToGrid w:val="0"/>
        </w:rPr>
      </w:pPr>
      <w:r w:rsidRPr="00C87672">
        <w:rPr>
          <w:rFonts w:ascii="Arial" w:hAnsi="Arial" w:cs="Arial"/>
          <w:b/>
          <w:snapToGrid w:val="0"/>
        </w:rPr>
        <w:t>A pályázat benyújtásának módja és határideje</w:t>
      </w:r>
    </w:p>
    <w:p w14:paraId="0EA47AE7" w14:textId="77777777" w:rsidR="002A7D21" w:rsidRPr="000D4F3E" w:rsidRDefault="002A7D21" w:rsidP="002A7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4905DE">
        <w:rPr>
          <w:rFonts w:ascii="Arial" w:eastAsia="Times New Roman" w:hAnsi="Arial" w:cs="Arial"/>
          <w:lang w:eastAsia="hu-HU"/>
        </w:rPr>
        <w:t xml:space="preserve">A pályázatot egy példányban, zárt borítékban az Önkormányzatnak címezve kell benyújtani. A borítékra rá kell írni a megpályázott ösztöndíj pályázat nevét. A pályázatot benyújtani postai úton lehet. Postai úton benyújtott pályázat estében a benyújtás napja a postára adás napja. A benyújtási határidőn túl beérkezett vagy postára adott pályázatokat érvénytelennek kell tekinteni. </w:t>
      </w:r>
    </w:p>
    <w:p w14:paraId="570B9D66" w14:textId="77777777" w:rsidR="002A7D21" w:rsidRPr="004905DE" w:rsidRDefault="002A7D21" w:rsidP="005D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4905DE">
        <w:rPr>
          <w:rFonts w:ascii="Arial" w:eastAsia="Times New Roman" w:hAnsi="Arial" w:cs="Arial"/>
          <w:lang w:eastAsia="hu-HU"/>
        </w:rPr>
        <w:t>A pályázati kiírt kötelező mellékletek hiánya, illetve a hiányosan kitöltött formanyomtatvány esetén a pályázat érvénytelen, utólagos hiánypótlásra nincs lehetőség.</w:t>
      </w:r>
    </w:p>
    <w:p w14:paraId="348CB941" w14:textId="0E90F091" w:rsidR="00885F0F" w:rsidRPr="00885F0F" w:rsidRDefault="00885F0F" w:rsidP="00C87672">
      <w:pPr>
        <w:jc w:val="center"/>
        <w:rPr>
          <w:rFonts w:ascii="Arial" w:hAnsi="Arial" w:cs="Arial"/>
          <w:b/>
        </w:rPr>
      </w:pPr>
      <w:r w:rsidRPr="00885F0F">
        <w:rPr>
          <w:rFonts w:ascii="Arial" w:hAnsi="Arial" w:cs="Arial"/>
          <w:b/>
        </w:rPr>
        <w:t>Beadási határidő 2019-ben május 3.</w:t>
      </w:r>
    </w:p>
    <w:p w14:paraId="0511EED9" w14:textId="3EA78EFA" w:rsidR="00885F0F" w:rsidRPr="000D4F3E" w:rsidRDefault="00885F0F" w:rsidP="00885F0F">
      <w:pPr>
        <w:pStyle w:val="Listaszerbekezds"/>
        <w:rPr>
          <w:rFonts w:ascii="Arial" w:hAnsi="Arial" w:cs="Arial"/>
          <w:b/>
        </w:rPr>
      </w:pPr>
      <w:r w:rsidRPr="00885F0F">
        <w:rPr>
          <w:rFonts w:ascii="Arial" w:hAnsi="Arial" w:cs="Arial"/>
          <w:b/>
        </w:rPr>
        <w:t xml:space="preserve">A kitöltött adatlap és mellékletei a </w:t>
      </w:r>
      <w:r w:rsidRPr="000D4F3E">
        <w:rPr>
          <w:rFonts w:ascii="Arial" w:eastAsia="Times New Roman" w:hAnsi="Arial" w:cs="Arial"/>
          <w:b/>
          <w:color w:val="000000"/>
          <w:lang w:eastAsia="hu-HU"/>
        </w:rPr>
        <w:t>8400 Ajka, Szabadság tér 12.</w:t>
      </w:r>
      <w:r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 w:rsidRPr="00885F0F">
        <w:rPr>
          <w:rFonts w:ascii="Arial" w:hAnsi="Arial" w:cs="Arial"/>
          <w:b/>
        </w:rPr>
        <w:t>Városháza III. emeletén a 30</w:t>
      </w:r>
      <w:r w:rsidR="00A017A9">
        <w:rPr>
          <w:rFonts w:ascii="Arial" w:hAnsi="Arial" w:cs="Arial"/>
          <w:b/>
        </w:rPr>
        <w:t>7</w:t>
      </w:r>
      <w:r w:rsidRPr="00885F0F">
        <w:rPr>
          <w:rFonts w:ascii="Arial" w:hAnsi="Arial" w:cs="Arial"/>
          <w:b/>
        </w:rPr>
        <w:t>-</w:t>
      </w:r>
      <w:r w:rsidR="00A017A9">
        <w:rPr>
          <w:rFonts w:ascii="Arial" w:hAnsi="Arial" w:cs="Arial"/>
          <w:b/>
        </w:rPr>
        <w:t>e</w:t>
      </w:r>
      <w:r w:rsidRPr="00885F0F">
        <w:rPr>
          <w:rFonts w:ascii="Arial" w:hAnsi="Arial" w:cs="Arial"/>
          <w:b/>
        </w:rPr>
        <w:t>s irodában adhatók le.</w:t>
      </w:r>
    </w:p>
    <w:p w14:paraId="6471E981" w14:textId="77777777" w:rsidR="002A7D21" w:rsidRPr="000D4F3E" w:rsidRDefault="002A7D21" w:rsidP="002A7D21">
      <w:pPr>
        <w:rPr>
          <w:rFonts w:ascii="Arial" w:hAnsi="Arial" w:cs="Arial"/>
          <w:b/>
          <w:bCs/>
          <w:u w:val="single"/>
        </w:rPr>
      </w:pPr>
      <w:r w:rsidRPr="000D4F3E">
        <w:rPr>
          <w:rFonts w:ascii="Arial" w:hAnsi="Arial" w:cs="Arial"/>
          <w:b/>
          <w:bCs/>
          <w:u w:val="single"/>
        </w:rPr>
        <w:t>A pályázat kötelező mellékletei:</w:t>
      </w:r>
    </w:p>
    <w:p w14:paraId="0117E6E4" w14:textId="77777777" w:rsidR="0020011A" w:rsidRPr="000D4F3E" w:rsidRDefault="0020011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Pályázati adatlap</w:t>
      </w:r>
    </w:p>
    <w:p w14:paraId="0D015C6C" w14:textId="77777777" w:rsidR="001537BB" w:rsidRPr="000D4F3E" w:rsidRDefault="001537BB" w:rsidP="001537B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Karrierterv</w:t>
      </w:r>
    </w:p>
    <w:p w14:paraId="0843596E" w14:textId="77777777" w:rsidR="00476EB0" w:rsidRPr="000D4F3E" w:rsidRDefault="007F10B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Tanulói/hallgatói jogviszony igazolása a köznevelési intézmény által</w:t>
      </w:r>
    </w:p>
    <w:p w14:paraId="1ACA86CD" w14:textId="77777777" w:rsidR="007F10BA" w:rsidRPr="000D4F3E" w:rsidRDefault="007F10BA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Tanulmányi eredményt bemutató bizonyítvány másolata</w:t>
      </w:r>
    </w:p>
    <w:p w14:paraId="66A21A49" w14:textId="77777777" w:rsidR="00A70632" w:rsidRPr="000D4F3E" w:rsidRDefault="00A70632" w:rsidP="0020011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0D4F3E">
        <w:rPr>
          <w:rFonts w:ascii="Arial" w:eastAsia="Times New Roman" w:hAnsi="Arial" w:cs="Arial"/>
          <w:color w:val="000000"/>
          <w:lang w:eastAsia="hu-HU"/>
        </w:rPr>
        <w:t>Lakcímkártya másolata</w:t>
      </w:r>
    </w:p>
    <w:p w14:paraId="73D7405D" w14:textId="11485F97" w:rsidR="0020011A" w:rsidRPr="000D4F3E" w:rsidRDefault="00C87672" w:rsidP="00C876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</w:t>
      </w:r>
      <w:r w:rsidR="00476EB0" w:rsidRPr="000D4F3E">
        <w:rPr>
          <w:rFonts w:ascii="Arial" w:eastAsia="Times New Roman" w:hAnsi="Arial" w:cs="Arial"/>
          <w:color w:val="000000"/>
          <w:lang w:eastAsia="hu-HU"/>
        </w:rPr>
        <w:t>z elnyerhető támogatás összege és időtartama</w:t>
      </w:r>
      <w:r w:rsidR="00EB0121" w:rsidRPr="000D4F3E">
        <w:rPr>
          <w:rFonts w:ascii="Arial" w:eastAsia="Times New Roman" w:hAnsi="Arial" w:cs="Arial"/>
          <w:color w:val="000000"/>
          <w:lang w:eastAsia="hu-HU"/>
        </w:rPr>
        <w:t xml:space="preserve">: </w:t>
      </w:r>
    </w:p>
    <w:p w14:paraId="11BF6E59" w14:textId="25746219" w:rsidR="001537BB" w:rsidRPr="000D4F3E" w:rsidRDefault="00885F0F" w:rsidP="00885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885F0F">
        <w:rPr>
          <w:rFonts w:ascii="Arial" w:eastAsia="Times New Roman" w:hAnsi="Arial" w:cs="Arial"/>
          <w:color w:val="000000"/>
          <w:lang w:eastAsia="hu-HU"/>
        </w:rPr>
        <w:t xml:space="preserve">Az ösztöndíj első beadási kör esetében 2019. január 1-től 2019. június 30-ig terjedő tanulmányi időszakra folyósítható és meghirdetési </w:t>
      </w:r>
      <w:proofErr w:type="spellStart"/>
      <w:r w:rsidRPr="00885F0F">
        <w:rPr>
          <w:rFonts w:ascii="Arial" w:eastAsia="Times New Roman" w:hAnsi="Arial" w:cs="Arial"/>
          <w:color w:val="000000"/>
          <w:lang w:eastAsia="hu-HU"/>
        </w:rPr>
        <w:t>időszakonként</w:t>
      </w:r>
      <w:proofErr w:type="spellEnd"/>
      <w:r w:rsidRPr="00885F0F">
        <w:rPr>
          <w:rFonts w:ascii="Arial" w:eastAsia="Times New Roman" w:hAnsi="Arial" w:cs="Arial"/>
          <w:color w:val="000000"/>
          <w:lang w:eastAsia="hu-HU"/>
        </w:rPr>
        <w:t xml:space="preserve"> maximum 50 fő részére, a rendelkezésre álló források figyelembevételével állapítható meg. </w:t>
      </w:r>
      <w:r w:rsidR="001537BB" w:rsidRPr="000D4F3E">
        <w:rPr>
          <w:rFonts w:ascii="Arial" w:eastAsia="Times New Roman" w:hAnsi="Arial" w:cs="Arial"/>
          <w:color w:val="000000"/>
          <w:lang w:eastAsia="hu-HU"/>
        </w:rPr>
        <w:t>30.000 Ft/hó</w:t>
      </w:r>
    </w:p>
    <w:p w14:paraId="26A597EF" w14:textId="77777777" w:rsidR="002A7D21" w:rsidRPr="000D4F3E" w:rsidRDefault="002A7D21" w:rsidP="002A7D21">
      <w:pPr>
        <w:jc w:val="both"/>
        <w:rPr>
          <w:rFonts w:ascii="Arial" w:hAnsi="Arial" w:cs="Arial"/>
          <w:b/>
          <w:snapToGrid w:val="0"/>
        </w:rPr>
      </w:pPr>
      <w:r w:rsidRPr="000D4F3E">
        <w:rPr>
          <w:rFonts w:ascii="Arial" w:hAnsi="Arial" w:cs="Arial"/>
          <w:b/>
        </w:rPr>
        <w:t xml:space="preserve">4. </w:t>
      </w:r>
      <w:r w:rsidRPr="000D4F3E">
        <w:rPr>
          <w:rFonts w:ascii="Arial" w:hAnsi="Arial" w:cs="Arial"/>
          <w:b/>
          <w:snapToGrid w:val="0"/>
        </w:rPr>
        <w:t>Adatkezelés</w:t>
      </w:r>
    </w:p>
    <w:p w14:paraId="39C26DD6" w14:textId="6E6AA083" w:rsidR="00A70632" w:rsidRPr="00C87672" w:rsidRDefault="002A7D21" w:rsidP="002A7D21">
      <w:pPr>
        <w:jc w:val="both"/>
        <w:rPr>
          <w:rFonts w:ascii="Arial" w:hAnsi="Arial" w:cs="Arial"/>
          <w:snapToGrid w:val="0"/>
        </w:rPr>
      </w:pPr>
      <w:r w:rsidRPr="00C87672">
        <w:rPr>
          <w:rFonts w:ascii="Arial" w:hAnsi="Arial" w:cs="Arial"/>
          <w:snapToGrid w:val="0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</w:t>
      </w:r>
      <w:r w:rsidR="000D4F3E" w:rsidRPr="00C87672">
        <w:rPr>
          <w:rFonts w:ascii="Arial" w:hAnsi="Arial" w:cs="Arial"/>
          <w:snapToGrid w:val="0"/>
        </w:rPr>
        <w:t xml:space="preserve"> „Helló Ajka! Itt a holnap!” </w:t>
      </w:r>
      <w:r w:rsidRPr="00C87672">
        <w:rPr>
          <w:rFonts w:ascii="Arial" w:hAnsi="Arial" w:cs="Arial"/>
          <w:snapToGrid w:val="0"/>
        </w:rPr>
        <w:t>Ösztöndíjrendszerből pályázata kizárható, a megítélt támogatás visszavonható.</w:t>
      </w:r>
    </w:p>
    <w:p w14:paraId="72FC858D" w14:textId="77777777" w:rsidR="002A7D21" w:rsidRPr="00C87672" w:rsidRDefault="002A7D21" w:rsidP="002A7D21">
      <w:pPr>
        <w:pStyle w:val="Szvegtrzs"/>
        <w:spacing w:before="120"/>
        <w:rPr>
          <w:rFonts w:ascii="Arial" w:hAnsi="Arial" w:cs="Arial"/>
          <w:snapToGrid w:val="0"/>
        </w:rPr>
      </w:pPr>
      <w:r w:rsidRPr="00C87672">
        <w:rPr>
          <w:rFonts w:ascii="Arial" w:hAnsi="Arial" w:cs="Arial"/>
          <w:snapToGrid w:val="0"/>
        </w:rPr>
        <w:t xml:space="preserve">A pályázó pályázata benyújtásával </w:t>
      </w:r>
    </w:p>
    <w:p w14:paraId="5C9C781E" w14:textId="465F8207" w:rsidR="002A7D21" w:rsidRPr="00C87672" w:rsidRDefault="002A7D21" w:rsidP="002A7D21">
      <w:pPr>
        <w:pStyle w:val="Szvegtrzs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C87672">
        <w:rPr>
          <w:rFonts w:ascii="Arial" w:hAnsi="Arial" w:cs="Arial"/>
          <w:snapToGrid w:val="0"/>
        </w:rPr>
        <w:t xml:space="preserve">hozzájárul ahhoz, hogy a pályázati űrlapon rögzített személyes adatait </w:t>
      </w:r>
      <w:r w:rsidRPr="00C87672">
        <w:rPr>
          <w:rFonts w:ascii="Arial" w:hAnsi="Arial" w:cs="Arial"/>
        </w:rPr>
        <w:t xml:space="preserve">a pályázatot kiíró települési önkormányzat nyilvántartásba vegye és azokat </w:t>
      </w:r>
      <w:r w:rsidR="00A70632" w:rsidRPr="00C87672">
        <w:rPr>
          <w:rFonts w:ascii="Arial" w:hAnsi="Arial" w:cs="Arial"/>
        </w:rPr>
        <w:t>az</w:t>
      </w:r>
      <w:r w:rsidRPr="00C87672">
        <w:rPr>
          <w:rFonts w:ascii="Arial" w:hAnsi="Arial" w:cs="Arial"/>
        </w:rPr>
        <w:t xml:space="preserve"> önkormányzat és </w:t>
      </w:r>
      <w:r w:rsidR="00885F0F" w:rsidRPr="00C87672">
        <w:rPr>
          <w:rFonts w:ascii="Arial" w:hAnsi="Arial" w:cs="Arial"/>
          <w:szCs w:val="24"/>
        </w:rPr>
        <w:t>az ellenőrző szerv az ellenőrző szerv</w:t>
      </w:r>
      <w:r w:rsidRPr="00C87672">
        <w:rPr>
          <w:rFonts w:ascii="Arial" w:hAnsi="Arial" w:cs="Arial"/>
        </w:rPr>
        <w:t xml:space="preserve"> részére – kizárólag az ösztöndíjpályázat lebonyolítása és a támogatásra való jogosultság ellenőrzése céljából – átadja, illetőleg az ösztöndíj időtartama alatt maga kezelje;</w:t>
      </w:r>
    </w:p>
    <w:p w14:paraId="79B90783" w14:textId="3CDFED06" w:rsidR="002A7D21" w:rsidRPr="00C87672" w:rsidRDefault="002A7D21" w:rsidP="002A7D21">
      <w:pPr>
        <w:pStyle w:val="Szvegtrzs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C87672">
        <w:rPr>
          <w:rFonts w:ascii="Arial" w:hAnsi="Arial" w:cs="Arial"/>
          <w:snapToGrid w:val="0"/>
        </w:rPr>
        <w:t xml:space="preserve">hozzájárul ahhoz, hogy </w:t>
      </w:r>
      <w:r w:rsidR="00885F0F" w:rsidRPr="00C87672">
        <w:rPr>
          <w:rFonts w:ascii="Arial" w:hAnsi="Arial" w:cs="Arial"/>
          <w:snapToGrid w:val="0"/>
          <w:szCs w:val="24"/>
        </w:rPr>
        <w:t>az önkormányzat</w:t>
      </w:r>
      <w:r w:rsidR="00885F0F" w:rsidRPr="00C87672">
        <w:rPr>
          <w:rFonts w:ascii="Arial" w:hAnsi="Arial" w:cs="Arial"/>
          <w:szCs w:val="24"/>
        </w:rPr>
        <w:t xml:space="preserve"> </w:t>
      </w:r>
      <w:r w:rsidRPr="00C87672">
        <w:rPr>
          <w:rFonts w:ascii="Arial" w:hAnsi="Arial" w:cs="Arial"/>
        </w:rPr>
        <w:t>személyes adatait az ösztöndíjpályázat lebonyolítása és a támogatásra való jogosultság ellenőrzése céljából az ösztöndíj időtartama alatt kezelje;</w:t>
      </w:r>
    </w:p>
    <w:p w14:paraId="4A622D04" w14:textId="7594C7B5" w:rsidR="002A7D21" w:rsidRPr="00C87672" w:rsidRDefault="002A7D21" w:rsidP="002A7D21">
      <w:pPr>
        <w:pStyle w:val="Szvegtrzs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C87672">
        <w:rPr>
          <w:rFonts w:ascii="Arial" w:hAnsi="Arial" w:cs="Arial"/>
          <w:snapToGrid w:val="0"/>
        </w:rPr>
        <w:lastRenderedPageBreak/>
        <w:t>hozzájárul ahhoz, hogy a</w:t>
      </w:r>
      <w:r w:rsidR="00A70632" w:rsidRPr="00C87672">
        <w:rPr>
          <w:rFonts w:ascii="Arial" w:hAnsi="Arial" w:cs="Arial"/>
          <w:snapToGrid w:val="0"/>
        </w:rPr>
        <w:t xml:space="preserve">z </w:t>
      </w:r>
      <w:r w:rsidRPr="00C87672">
        <w:rPr>
          <w:rFonts w:ascii="Arial" w:hAnsi="Arial" w:cs="Arial"/>
          <w:snapToGrid w:val="0"/>
        </w:rPr>
        <w:t>oktatási intézmény hallgatói jogviszonyáról a</w:t>
      </w:r>
      <w:r w:rsidR="00885F0F" w:rsidRPr="00C87672">
        <w:rPr>
          <w:rFonts w:ascii="Arial" w:hAnsi="Arial" w:cs="Arial"/>
          <w:szCs w:val="24"/>
        </w:rPr>
        <w:t xml:space="preserve">z ellenőrző szervnek </w:t>
      </w:r>
      <w:r w:rsidRPr="00C87672">
        <w:rPr>
          <w:rFonts w:ascii="Arial" w:hAnsi="Arial" w:cs="Arial"/>
          <w:snapToGrid w:val="0"/>
        </w:rPr>
        <w:t>k, illetve a támogató önkormányzatnak tájékoztatást nyújtson,</w:t>
      </w:r>
    </w:p>
    <w:p w14:paraId="3365D92E" w14:textId="77777777" w:rsidR="002A7D21" w:rsidRPr="00C87672" w:rsidRDefault="002A7D21" w:rsidP="002A7D21">
      <w:pPr>
        <w:pStyle w:val="Szvegtrzs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C87672">
        <w:rPr>
          <w:rFonts w:ascii="Arial" w:hAnsi="Arial" w:cs="Arial"/>
          <w:snapToGrid w:val="0"/>
        </w:rPr>
        <w:t xml:space="preserve">hozzájárul továbbá </w:t>
      </w:r>
      <w:r w:rsidRPr="00C87672">
        <w:rPr>
          <w:rFonts w:ascii="Arial" w:hAnsi="Arial" w:cs="Arial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654994AC" w14:textId="77777777" w:rsidR="002A7D21" w:rsidRDefault="002A7D21" w:rsidP="002A7D21">
      <w:pPr>
        <w:pStyle w:val="Szvegtrzs"/>
        <w:spacing w:before="120"/>
        <w:ind w:left="420"/>
        <w:rPr>
          <w:rFonts w:ascii="Arial" w:hAnsi="Arial" w:cs="Arial"/>
        </w:rPr>
      </w:pPr>
    </w:p>
    <w:p w14:paraId="7BDBB3F0" w14:textId="77777777" w:rsidR="000D4F3E" w:rsidRPr="005D7B0D" w:rsidRDefault="000D4F3E" w:rsidP="005D7B0D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D7B0D">
        <w:rPr>
          <w:rFonts w:ascii="Arial" w:hAnsi="Arial" w:cs="Arial"/>
          <w:b/>
        </w:rPr>
        <w:t>A pályázattal kapcsolatban információ kérhető:</w:t>
      </w:r>
    </w:p>
    <w:p w14:paraId="3692F865" w14:textId="77777777" w:rsidR="000D4F3E" w:rsidRPr="000D4F3E" w:rsidRDefault="000D4F3E" w:rsidP="000D4F3E">
      <w:pPr>
        <w:tabs>
          <w:tab w:val="num" w:pos="0"/>
        </w:tabs>
        <w:jc w:val="both"/>
        <w:rPr>
          <w:rFonts w:ascii="Arial" w:hAnsi="Arial" w:cs="Arial"/>
        </w:rPr>
      </w:pPr>
    </w:p>
    <w:p w14:paraId="3F501E6C" w14:textId="77777777" w:rsidR="000D4F3E" w:rsidRPr="000D4F3E" w:rsidRDefault="000D4F3E" w:rsidP="000D4F3E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0D4F3E">
        <w:rPr>
          <w:rFonts w:ascii="Arial" w:hAnsi="Arial" w:cs="Arial"/>
          <w:b/>
        </w:rPr>
        <w:t>Ajkai Közös Önkormányzati Hivatal</w:t>
      </w:r>
    </w:p>
    <w:p w14:paraId="7FABE601" w14:textId="2D5C0769" w:rsidR="000D4F3E" w:rsidRDefault="00885F0F" w:rsidP="000D4F3E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III. emelet 30</w:t>
      </w:r>
      <w:r w:rsidR="00A017A9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A017A9">
        <w:rPr>
          <w:rFonts w:ascii="Arial" w:hAnsi="Arial" w:cs="Arial"/>
        </w:rPr>
        <w:t>e</w:t>
      </w:r>
      <w:r>
        <w:rPr>
          <w:rFonts w:ascii="Arial" w:hAnsi="Arial" w:cs="Arial"/>
        </w:rPr>
        <w:t>s iroda</w:t>
      </w:r>
    </w:p>
    <w:p w14:paraId="00A3AD3A" w14:textId="77777777" w:rsidR="000D4F3E" w:rsidRPr="000D4F3E" w:rsidRDefault="000D4F3E" w:rsidP="000D4F3E">
      <w:pPr>
        <w:tabs>
          <w:tab w:val="num" w:pos="0"/>
        </w:tabs>
        <w:jc w:val="center"/>
        <w:rPr>
          <w:rFonts w:ascii="Arial" w:hAnsi="Arial" w:cs="Arial"/>
        </w:rPr>
      </w:pPr>
    </w:p>
    <w:p w14:paraId="22393D19" w14:textId="77777777" w:rsidR="000D4F3E" w:rsidRPr="000D4F3E" w:rsidRDefault="000D4F3E" w:rsidP="000D4F3E">
      <w:pPr>
        <w:tabs>
          <w:tab w:val="num" w:pos="0"/>
        </w:tabs>
        <w:jc w:val="center"/>
        <w:rPr>
          <w:rFonts w:ascii="Arial" w:hAnsi="Arial" w:cs="Arial"/>
        </w:rPr>
      </w:pPr>
      <w:r w:rsidRPr="000D4F3E">
        <w:rPr>
          <w:rFonts w:ascii="Arial" w:hAnsi="Arial" w:cs="Arial"/>
        </w:rPr>
        <w:t xml:space="preserve">8400 Ajka, Szabadság tér 12. </w:t>
      </w:r>
    </w:p>
    <w:p w14:paraId="493948E6" w14:textId="4F85876B" w:rsidR="00C87672" w:rsidRPr="000D4F3E" w:rsidRDefault="00C87672" w:rsidP="00C876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hu-HU"/>
        </w:rPr>
      </w:pPr>
      <w:r w:rsidRPr="00885F0F">
        <w:rPr>
          <w:rFonts w:ascii="Arial" w:eastAsia="Times New Roman" w:hAnsi="Arial" w:cs="Arial"/>
          <w:color w:val="000000"/>
          <w:lang w:eastAsia="hu-HU"/>
        </w:rPr>
        <w:t>Érdeklődni a +36-88-521-191 telefonszámon</w:t>
      </w:r>
      <w:r w:rsidR="00A017A9">
        <w:rPr>
          <w:rFonts w:ascii="Arial" w:eastAsia="Times New Roman" w:hAnsi="Arial" w:cs="Arial"/>
          <w:color w:val="000000"/>
          <w:lang w:eastAsia="hu-HU"/>
        </w:rPr>
        <w:t xml:space="preserve"> Bartalos Szilárd szervezési ügyintézőnél</w:t>
      </w:r>
      <w:r w:rsidRPr="00885F0F">
        <w:rPr>
          <w:rFonts w:ascii="Arial" w:eastAsia="Times New Roman" w:hAnsi="Arial" w:cs="Arial"/>
          <w:color w:val="000000"/>
          <w:lang w:eastAsia="hu-HU"/>
        </w:rPr>
        <w:t xml:space="preserve"> lehet.</w:t>
      </w:r>
    </w:p>
    <w:p w14:paraId="0903CBF5" w14:textId="57D95637" w:rsidR="000D4F3E" w:rsidRPr="000D4F3E" w:rsidRDefault="000D4F3E" w:rsidP="000D4F3E">
      <w:pPr>
        <w:tabs>
          <w:tab w:val="num" w:pos="0"/>
        </w:tabs>
        <w:jc w:val="center"/>
        <w:rPr>
          <w:rFonts w:ascii="Arial" w:hAnsi="Arial" w:cs="Arial"/>
        </w:rPr>
      </w:pPr>
      <w:r w:rsidRPr="00174E14">
        <w:rPr>
          <w:rFonts w:ascii="Arial" w:hAnsi="Arial" w:cs="Arial"/>
        </w:rPr>
        <w:t xml:space="preserve">E-mail: </w:t>
      </w:r>
      <w:r w:rsidR="00174E14" w:rsidRPr="00174E14">
        <w:rPr>
          <w:rStyle w:val="Hiperhivatkozs"/>
          <w:rFonts w:ascii="Arial" w:hAnsi="Arial" w:cs="Arial"/>
        </w:rPr>
        <w:t>muvelodes@hivatal.ajka.hu</w:t>
      </w:r>
    </w:p>
    <w:p w14:paraId="71B42A44" w14:textId="77777777" w:rsidR="000D4F3E" w:rsidRPr="000D4F3E" w:rsidRDefault="000D4F3E" w:rsidP="000D4F3E">
      <w:pPr>
        <w:tabs>
          <w:tab w:val="num" w:pos="0"/>
        </w:tabs>
        <w:jc w:val="center"/>
        <w:rPr>
          <w:rFonts w:ascii="Arial" w:hAnsi="Arial" w:cs="Arial"/>
        </w:rPr>
      </w:pPr>
      <w:r w:rsidRPr="000D4F3E">
        <w:rPr>
          <w:rFonts w:ascii="Arial" w:hAnsi="Arial" w:cs="Arial"/>
        </w:rPr>
        <w:t xml:space="preserve">Internet: </w:t>
      </w:r>
      <w:hyperlink r:id="rId7" w:history="1">
        <w:r w:rsidRPr="000D4F3E">
          <w:rPr>
            <w:rStyle w:val="Hiperhivatkozs"/>
            <w:rFonts w:ascii="Arial" w:hAnsi="Arial" w:cs="Arial"/>
          </w:rPr>
          <w:t xml:space="preserve">www.ajka.hu/ </w:t>
        </w:r>
      </w:hyperlink>
      <w:r w:rsidRPr="000D4F3E">
        <w:rPr>
          <w:rStyle w:val="Hiperhivatkozs"/>
          <w:rFonts w:ascii="Arial" w:hAnsi="Arial" w:cs="Arial"/>
        </w:rPr>
        <w:t xml:space="preserve"> </w:t>
      </w:r>
      <w:bookmarkStart w:id="1" w:name="_GoBack"/>
      <w:bookmarkEnd w:id="1"/>
    </w:p>
    <w:p w14:paraId="7E914569" w14:textId="77777777" w:rsidR="00BB2754" w:rsidRPr="00A70632" w:rsidRDefault="00A017A9">
      <w:pPr>
        <w:rPr>
          <w:rFonts w:ascii="Times New Roman" w:hAnsi="Times New Roman" w:cs="Times New Roman"/>
          <w:sz w:val="24"/>
          <w:szCs w:val="24"/>
        </w:rPr>
      </w:pPr>
    </w:p>
    <w:sectPr w:rsidR="00BB2754" w:rsidRPr="00A706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6E7E" w14:textId="77777777" w:rsidR="00D925AC" w:rsidRDefault="00D925AC" w:rsidP="005F4EFA">
      <w:pPr>
        <w:spacing w:after="0" w:line="240" w:lineRule="auto"/>
      </w:pPr>
      <w:r>
        <w:separator/>
      </w:r>
    </w:p>
  </w:endnote>
  <w:endnote w:type="continuationSeparator" w:id="0">
    <w:p w14:paraId="312D3F1D" w14:textId="77777777" w:rsidR="00D925AC" w:rsidRDefault="00D925AC" w:rsidP="005F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932476"/>
      <w:docPartObj>
        <w:docPartGallery w:val="Page Numbers (Bottom of Page)"/>
        <w:docPartUnique/>
      </w:docPartObj>
    </w:sdtPr>
    <w:sdtEndPr/>
    <w:sdtContent>
      <w:p w14:paraId="7FFE5601" w14:textId="77777777" w:rsidR="00A70632" w:rsidRDefault="00A706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14">
          <w:rPr>
            <w:noProof/>
          </w:rPr>
          <w:t>3</w:t>
        </w:r>
        <w:r>
          <w:fldChar w:fldCharType="end"/>
        </w:r>
      </w:p>
    </w:sdtContent>
  </w:sdt>
  <w:p w14:paraId="5B3662B1" w14:textId="77777777" w:rsidR="00A70632" w:rsidRDefault="00A706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29EF" w14:textId="77777777" w:rsidR="00D925AC" w:rsidRDefault="00D925AC" w:rsidP="005F4EFA">
      <w:pPr>
        <w:spacing w:after="0" w:line="240" w:lineRule="auto"/>
      </w:pPr>
      <w:r>
        <w:separator/>
      </w:r>
    </w:p>
  </w:footnote>
  <w:footnote w:type="continuationSeparator" w:id="0">
    <w:p w14:paraId="7C8A2FE3" w14:textId="77777777" w:rsidR="00D925AC" w:rsidRDefault="00D925AC" w:rsidP="005F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B62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2B4E7F93"/>
    <w:multiLevelType w:val="multilevel"/>
    <w:tmpl w:val="FE606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678EA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490C151A"/>
    <w:multiLevelType w:val="hybridMultilevel"/>
    <w:tmpl w:val="88CA19AC"/>
    <w:lvl w:ilvl="0" w:tplc="7DB872C2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9406A3"/>
    <w:multiLevelType w:val="hybridMultilevel"/>
    <w:tmpl w:val="7C9E2054"/>
    <w:lvl w:ilvl="0" w:tplc="A7AA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1A"/>
    <w:rsid w:val="00067666"/>
    <w:rsid w:val="0008190C"/>
    <w:rsid w:val="000D4F3E"/>
    <w:rsid w:val="001537BB"/>
    <w:rsid w:val="00174E14"/>
    <w:rsid w:val="0020011A"/>
    <w:rsid w:val="002A7D21"/>
    <w:rsid w:val="002B0DDA"/>
    <w:rsid w:val="002B7978"/>
    <w:rsid w:val="002F6451"/>
    <w:rsid w:val="003740E5"/>
    <w:rsid w:val="00476EB0"/>
    <w:rsid w:val="004D23BD"/>
    <w:rsid w:val="005D7B0D"/>
    <w:rsid w:val="005F4EFA"/>
    <w:rsid w:val="006C4049"/>
    <w:rsid w:val="007961F6"/>
    <w:rsid w:val="007B5CDD"/>
    <w:rsid w:val="007F10BA"/>
    <w:rsid w:val="00885F0F"/>
    <w:rsid w:val="00893F32"/>
    <w:rsid w:val="009759FF"/>
    <w:rsid w:val="00A017A9"/>
    <w:rsid w:val="00A45D90"/>
    <w:rsid w:val="00A70632"/>
    <w:rsid w:val="00C87672"/>
    <w:rsid w:val="00C918AA"/>
    <w:rsid w:val="00D07F24"/>
    <w:rsid w:val="00D925AC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5842"/>
  <w15:docId w15:val="{4A9904B2-30B4-4157-B379-A6967AB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0011A"/>
    <w:pPr>
      <w:ind w:left="720"/>
      <w:contextualSpacing/>
    </w:pPr>
  </w:style>
  <w:style w:type="paragraph" w:styleId="Cm">
    <w:name w:val="Title"/>
    <w:basedOn w:val="Norml"/>
    <w:link w:val="CmChar"/>
    <w:qFormat/>
    <w:rsid w:val="005F4E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F4E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F4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4E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F4EFA"/>
    <w:rPr>
      <w:vertAlign w:val="superscript"/>
    </w:rPr>
  </w:style>
  <w:style w:type="character" w:styleId="Hiperhivatkozs">
    <w:name w:val="Hyperlink"/>
    <w:basedOn w:val="Bekezdsalapbettpusa"/>
    <w:rsid w:val="002A7D21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rsid w:val="002A7D2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A7D21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A7D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A7D21"/>
  </w:style>
  <w:style w:type="paragraph" w:styleId="lfej">
    <w:name w:val="header"/>
    <w:basedOn w:val="Norml"/>
    <w:link w:val="lfejChar"/>
    <w:uiPriority w:val="99"/>
    <w:unhideWhenUsed/>
    <w:rsid w:val="00A7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632"/>
  </w:style>
  <w:style w:type="paragraph" w:styleId="llb">
    <w:name w:val="footer"/>
    <w:basedOn w:val="Norml"/>
    <w:link w:val="llbChar"/>
    <w:uiPriority w:val="99"/>
    <w:unhideWhenUsed/>
    <w:rsid w:val="00A7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63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D4F3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45D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5D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5D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5D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5D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jka.h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Andrea</dc:creator>
  <cp:lastModifiedBy>Bartalos Szilárd Új</cp:lastModifiedBy>
  <cp:revision>4</cp:revision>
  <cp:lastPrinted>2019-04-16T08:56:00Z</cp:lastPrinted>
  <dcterms:created xsi:type="dcterms:W3CDTF">2019-04-16T10:01:00Z</dcterms:created>
  <dcterms:modified xsi:type="dcterms:W3CDTF">2019-04-16T11:22:00Z</dcterms:modified>
</cp:coreProperties>
</file>