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2F" w:rsidRDefault="00C12156" w:rsidP="005D3EB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77A8F" wp14:editId="5D25821C">
                <wp:simplePos x="0" y="0"/>
                <wp:positionH relativeFrom="column">
                  <wp:posOffset>-466090</wp:posOffset>
                </wp:positionH>
                <wp:positionV relativeFrom="paragraph">
                  <wp:posOffset>-167640</wp:posOffset>
                </wp:positionV>
                <wp:extent cx="3149600" cy="122174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4E" w:rsidRPr="00C12156" w:rsidRDefault="00A85F4E" w:rsidP="00D91A03">
                            <w:pPr>
                              <w:pStyle w:val="kzcm1"/>
                              <w:suppressAutoHyphens/>
                              <w:spacing w:before="0"/>
                              <w:jc w:val="left"/>
                              <w:rPr>
                                <w:rFonts w:ascii="DINPro-Medium" w:hAnsi="DINPro-Medium" w:cs="DINPro-Medium"/>
                                <w:spacing w:val="-15"/>
                                <w:sz w:val="64"/>
                                <w:szCs w:val="78"/>
                              </w:rPr>
                            </w:pPr>
                            <w:r w:rsidRPr="001B2F5D">
                              <w:rPr>
                                <w:rFonts w:ascii="DINPro-Medium" w:hAnsi="DINPro-Medium" w:cs="DINPro-Medium"/>
                                <w:spacing w:val="-15"/>
                                <w:sz w:val="78"/>
                                <w:szCs w:val="78"/>
                              </w:rPr>
                              <w:t>Meghívó</w:t>
                            </w:r>
                            <w:r w:rsidR="00C12156">
                              <w:rPr>
                                <w:rFonts w:ascii="DINPro-Medium" w:hAnsi="DINPro-Medium" w:cs="DINPro-Medium"/>
                                <w:spacing w:val="-15"/>
                                <w:sz w:val="78"/>
                                <w:szCs w:val="78"/>
                              </w:rPr>
                              <w:br/>
                            </w:r>
                            <w:r w:rsidR="0038671D">
                              <w:rPr>
                                <w:rFonts w:ascii="DINPro-Medium" w:hAnsi="DINPro-Medium" w:cs="DINPro-Medium"/>
                                <w:spacing w:val="-15"/>
                                <w:sz w:val="28"/>
                                <w:szCs w:val="78"/>
                              </w:rPr>
                              <w:t>térítésmentes információs nap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77A8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6.7pt;margin-top:-13.2pt;width:248pt;height:9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" stroked="f">
                <v:textbox>
                  <w:txbxContent>
                    <w:p w:rsidR="00A85F4E" w:rsidRPr="00C12156" w:rsidRDefault="00A85F4E" w:rsidP="00D91A03">
                      <w:pPr>
                        <w:pStyle w:val="kzcm1"/>
                        <w:suppressAutoHyphens/>
                        <w:spacing w:before="0"/>
                        <w:jc w:val="left"/>
                        <w:rPr>
                          <w:rFonts w:ascii="DINPro-Medium" w:hAnsi="DINPro-Medium" w:cs="DINPro-Medium"/>
                          <w:spacing w:val="-15"/>
                          <w:sz w:val="64"/>
                          <w:szCs w:val="78"/>
                        </w:rPr>
                      </w:pPr>
                      <w:r w:rsidRPr="001B2F5D">
                        <w:rPr>
                          <w:rFonts w:ascii="DINPro-Medium" w:hAnsi="DINPro-Medium" w:cs="DINPro-Medium"/>
                          <w:spacing w:val="-15"/>
                          <w:sz w:val="78"/>
                          <w:szCs w:val="78"/>
                        </w:rPr>
                        <w:t>Meghívó</w:t>
                      </w:r>
                      <w:r w:rsidR="00C12156">
                        <w:rPr>
                          <w:rFonts w:ascii="DINPro-Medium" w:hAnsi="DINPro-Medium" w:cs="DINPro-Medium"/>
                          <w:spacing w:val="-15"/>
                          <w:sz w:val="78"/>
                          <w:szCs w:val="78"/>
                        </w:rPr>
                        <w:br/>
                      </w:r>
                      <w:r w:rsidR="0038671D">
                        <w:rPr>
                          <w:rFonts w:ascii="DINPro-Medium" w:hAnsi="DINPro-Medium" w:cs="DINPro-Medium"/>
                          <w:spacing w:val="-15"/>
                          <w:sz w:val="28"/>
                          <w:szCs w:val="78"/>
                        </w:rPr>
                        <w:t>térítésmentes információs nap</w:t>
                      </w:r>
                    </w:p>
                  </w:txbxContent>
                </v:textbox>
              </v:shape>
            </w:pict>
          </mc:Fallback>
        </mc:AlternateContent>
      </w:r>
      <w:r w:rsidR="000F76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471BE" wp14:editId="08FC664F">
                <wp:simplePos x="0" y="0"/>
                <wp:positionH relativeFrom="column">
                  <wp:posOffset>-465864</wp:posOffset>
                </wp:positionH>
                <wp:positionV relativeFrom="paragraph">
                  <wp:posOffset>2666634</wp:posOffset>
                </wp:positionV>
                <wp:extent cx="4743450" cy="6862527"/>
                <wp:effectExtent l="0" t="0" r="0" b="0"/>
                <wp:wrapNone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862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C9C" w:rsidRPr="00E63C9C" w:rsidRDefault="00E63C9C" w:rsidP="00E63C9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C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Közeledik a 2017-es NEA pályázatok szakmai és pénzügyi elszámolásának határideje.</w:t>
                            </w:r>
                          </w:p>
                          <w:p w:rsidR="00E63C9C" w:rsidRPr="00E63C9C" w:rsidRDefault="00E63C9C" w:rsidP="00E63C9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C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Ebben az évben számos újítás és könnyítés lép életbe az elszámolás menetével kapcsolatban.</w:t>
                            </w:r>
                          </w:p>
                          <w:p w:rsidR="00E63C9C" w:rsidRPr="00E63C9C" w:rsidRDefault="00E63C9C" w:rsidP="00E63C9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E63C9C" w:rsidRPr="00E63C9C" w:rsidRDefault="00E63C9C" w:rsidP="00E63C9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C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Tudta például, hogy a pén</w:t>
                            </w:r>
                            <w:bookmarkStart w:id="0" w:name="_GoBack"/>
                            <w:bookmarkEnd w:id="0"/>
                            <w:r w:rsidRPr="00E63C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zügyi elszámolás során egyetlen számlát sem kell postai úton csatolni az eddigi gyakorlattól eltérően?</w:t>
                            </w:r>
                          </w:p>
                          <w:p w:rsidR="00E63C9C" w:rsidRPr="00E63C9C" w:rsidRDefault="00E63C9C" w:rsidP="00E63C9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8671D" w:rsidRDefault="00E63C9C" w:rsidP="00E63C9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E63C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Jelentkezzen </w:t>
                            </w:r>
                            <w:r w:rsidR="00771A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térítésmentes tanácsadó napunkra</w:t>
                            </w:r>
                            <w:r w:rsidRPr="00E63C9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hogy ne végezzen felesleges munkát és beszámolója elfogadásra kerüljön.</w:t>
                            </w:r>
                          </w:p>
                          <w:p w:rsidR="00271BE6" w:rsidRDefault="00271BE6" w:rsidP="00E63C9C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151D1" w:rsidRPr="00954724" w:rsidRDefault="00A151D1" w:rsidP="0038671D">
                            <w:pPr>
                              <w:spacing w:after="0" w:line="240" w:lineRule="auto"/>
                              <w:rPr>
                                <w:rFonts w:ascii="Sentinel Book" w:hAnsi="Sentinel Book" w:cs="Sentinel Book"/>
                                <w:sz w:val="20"/>
                              </w:rPr>
                            </w:pPr>
                            <w:r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t>Időpont:</w:t>
                            </w:r>
                            <w:r w:rsidRPr="000F76A1">
                              <w:rPr>
                                <w:rFonts w:ascii="Sentinel Book" w:hAnsi="Sentinel Book" w:cs="Sentinel Book"/>
                                <w:sz w:val="20"/>
                                <w:u w:val="single"/>
                              </w:rPr>
                              <w:br/>
                            </w:r>
                            <w:r w:rsidR="00696F15">
                              <w:rPr>
                                <w:rFonts w:cstheme="minorHAnsi"/>
                                <w:sz w:val="24"/>
                              </w:rPr>
                              <w:t>2018. április 1</w:t>
                            </w:r>
                            <w:r w:rsidR="0035465F">
                              <w:rPr>
                                <w:rFonts w:cstheme="minorHAnsi"/>
                                <w:sz w:val="24"/>
                              </w:rPr>
                              <w:t>9</w:t>
                            </w:r>
                            <w:r w:rsidR="0038671D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  <w:r w:rsidR="00465B0E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="00D63FA5">
                              <w:rPr>
                                <w:rFonts w:cstheme="minorHAnsi"/>
                                <w:sz w:val="24"/>
                              </w:rPr>
                              <w:t>1</w:t>
                            </w:r>
                            <w:r w:rsidR="0038671D">
                              <w:rPr>
                                <w:rFonts w:cstheme="minorHAnsi"/>
                                <w:sz w:val="24"/>
                              </w:rPr>
                              <w:t>6:00 – 17</w:t>
                            </w:r>
                            <w:r w:rsidR="00D63FA5">
                              <w:rPr>
                                <w:rFonts w:cstheme="minorHAnsi"/>
                                <w:sz w:val="24"/>
                              </w:rPr>
                              <w:t>:00</w:t>
                            </w:r>
                            <w:r w:rsidR="00AE2B2D">
                              <w:rPr>
                                <w:rFonts w:cstheme="minorHAnsi"/>
                                <w:sz w:val="24"/>
                              </w:rPr>
                              <w:tab/>
                            </w:r>
                          </w:p>
                          <w:p w:rsidR="00A151D1" w:rsidRPr="00891C5C" w:rsidRDefault="0038671D" w:rsidP="002226BA">
                            <w:pPr>
                              <w:spacing w:after="0" w:line="240" w:lineRule="auto"/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A151D1"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t xml:space="preserve">Helyszín: </w:t>
                            </w:r>
                            <w:r w:rsidR="00A151D1" w:rsidRPr="00C27AB3">
                              <w:rPr>
                                <w:rFonts w:ascii="Arial Black" w:hAnsi="Arial Black" w:cs="Sentinel Book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C346CD" w:rsidRPr="00C346CD">
                              <w:rPr>
                                <w:b/>
                                <w:sz w:val="40"/>
                              </w:rPr>
                              <w:t>Ajka</w:t>
                            </w:r>
                            <w:r w:rsidR="00C346CD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C346CD" w:rsidRPr="008A7CC7">
                              <w:rPr>
                                <w:sz w:val="24"/>
                              </w:rPr>
                              <w:t xml:space="preserve">Civil Ház </w:t>
                            </w:r>
                            <w:r w:rsidR="00C346CD">
                              <w:rPr>
                                <w:sz w:val="24"/>
                              </w:rPr>
                              <w:br/>
                            </w:r>
                            <w:r w:rsidR="00C346CD" w:rsidRPr="008A7CC7">
                              <w:rPr>
                                <w:sz w:val="24"/>
                              </w:rPr>
                              <w:t>(Ajka, Sport u. 25.)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A151D1" w:rsidRPr="00891C5C"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J</w:t>
                            </w:r>
                            <w:r w:rsidR="00A151D1"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elentkezés</w:t>
                            </w:r>
                            <w:r w:rsidR="00A151D1" w:rsidRPr="00891C5C">
                              <w:rPr>
                                <w:rFonts w:ascii="Arial Black" w:hAnsi="Arial Black" w:cs="Sentinel Book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D63FA5" w:rsidRPr="00D63FA5" w:rsidRDefault="006B4EB7" w:rsidP="006B4EB7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</w:pPr>
                            <w:r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 xml:space="preserve"> </w:t>
                            </w:r>
                            <w:r w:rsidR="00D63FA5"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 xml:space="preserve">(A helyek korlátozott száma miatt, </w:t>
                            </w:r>
                            <w:proofErr w:type="gramStart"/>
                            <w:r w:rsidR="00D63FA5"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>kérjük</w:t>
                            </w:r>
                            <w:proofErr w:type="gramEnd"/>
                            <w:r w:rsidR="00D63FA5"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 xml:space="preserve"> részvételi szándékát feltétlenül jelezze az alábbi lehetőségek valamelyikén)</w:t>
                            </w:r>
                          </w:p>
                          <w:p w:rsidR="00D63FA5" w:rsidRPr="00D63FA5" w:rsidRDefault="00D63FA5" w:rsidP="006B4EB7">
                            <w:pPr>
                              <w:pStyle w:val="BasicParagraph"/>
                              <w:spacing w:line="240" w:lineRule="auto"/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</w:pPr>
                          </w:p>
                          <w:p w:rsidR="006158AA" w:rsidRPr="000F76A1" w:rsidRDefault="00D63FA5" w:rsidP="006B4EB7">
                            <w:pPr>
                              <w:pStyle w:val="Basic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Sentinel Book" w:hAnsi="Sentinel Book" w:cs="Sentinel Book"/>
                                <w:sz w:val="20"/>
                                <w:szCs w:val="22"/>
                                <w:lang w:val="hu-HU"/>
                              </w:rPr>
                            </w:pPr>
                            <w:proofErr w:type="spellStart"/>
                            <w:r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>emailen</w:t>
                            </w:r>
                            <w:proofErr w:type="spellEnd"/>
                            <w:r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 xml:space="preserve">: </w:t>
                            </w:r>
                            <w:proofErr w:type="spellStart"/>
                            <w:r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>civilhaz</w:t>
                            </w:r>
                            <w:proofErr w:type="spellEnd"/>
                            <w:r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 xml:space="preserve">@vpmegye.hu (Részt vevő neve, képviselt civil szervezet, résztvevő </w:t>
                            </w:r>
                            <w:proofErr w:type="spellStart"/>
                            <w:r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>emailcím</w:t>
                            </w:r>
                            <w:proofErr w:type="spellEnd"/>
                            <w:r w:rsidRPr="00D63FA5">
                              <w:rPr>
                                <w:rFonts w:asciiTheme="minorHAnsi" w:hAnsiTheme="minorHAnsi" w:cstheme="minorHAnsi"/>
                                <w:szCs w:val="22"/>
                                <w:lang w:val="hu-HU"/>
                              </w:rPr>
                              <w:t>, telefonszám megadásával!)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471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7pt;margin-top:209.95pt;width:373.5pt;height:54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" stroked="f">
                <v:textbox>
                  <w:txbxContent>
                    <w:p w:rsidR="00E63C9C" w:rsidRPr="00E63C9C" w:rsidRDefault="00E63C9C" w:rsidP="00E63C9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C9C">
                        <w:rPr>
                          <w:rFonts w:cstheme="minorHAnsi"/>
                          <w:sz w:val="24"/>
                          <w:szCs w:val="24"/>
                        </w:rPr>
                        <w:t>Közeledik a 2017-es NEA pályázatok szakmai és pénzügyi elszámolásának határideje.</w:t>
                      </w:r>
                    </w:p>
                    <w:p w:rsidR="00E63C9C" w:rsidRPr="00E63C9C" w:rsidRDefault="00E63C9C" w:rsidP="00E63C9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C9C">
                        <w:rPr>
                          <w:rFonts w:cstheme="minorHAnsi"/>
                          <w:sz w:val="24"/>
                          <w:szCs w:val="24"/>
                        </w:rPr>
                        <w:t>Ebben az évben számos újítás és könnyítés lép életbe az elszámolás menetével kapcsolatban.</w:t>
                      </w:r>
                    </w:p>
                    <w:p w:rsidR="00E63C9C" w:rsidRPr="00E63C9C" w:rsidRDefault="00E63C9C" w:rsidP="00E63C9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E63C9C" w:rsidRPr="00E63C9C" w:rsidRDefault="00E63C9C" w:rsidP="00E63C9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C9C">
                        <w:rPr>
                          <w:rFonts w:cstheme="minorHAnsi"/>
                          <w:sz w:val="24"/>
                          <w:szCs w:val="24"/>
                        </w:rPr>
                        <w:t>Tudta például, hogy a pén</w:t>
                      </w:r>
                      <w:bookmarkStart w:id="1" w:name="_GoBack"/>
                      <w:bookmarkEnd w:id="1"/>
                      <w:r w:rsidRPr="00E63C9C">
                        <w:rPr>
                          <w:rFonts w:cstheme="minorHAnsi"/>
                          <w:sz w:val="24"/>
                          <w:szCs w:val="24"/>
                        </w:rPr>
                        <w:t>zügyi elszámolás során egyetlen számlát sem kell postai úton csatolni az eddigi gyakorlattól eltérően?</w:t>
                      </w:r>
                    </w:p>
                    <w:p w:rsidR="00E63C9C" w:rsidRPr="00E63C9C" w:rsidRDefault="00E63C9C" w:rsidP="00E63C9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8671D" w:rsidRDefault="00E63C9C" w:rsidP="00E63C9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E63C9C">
                        <w:rPr>
                          <w:rFonts w:cstheme="minorHAnsi"/>
                          <w:sz w:val="24"/>
                          <w:szCs w:val="24"/>
                        </w:rPr>
                        <w:t xml:space="preserve">Jelentkezzen </w:t>
                      </w:r>
                      <w:r w:rsidR="00771ACA">
                        <w:rPr>
                          <w:rFonts w:cstheme="minorHAnsi"/>
                          <w:sz w:val="24"/>
                          <w:szCs w:val="24"/>
                        </w:rPr>
                        <w:t>térítésmentes tanácsadó napunkra</w:t>
                      </w:r>
                      <w:r w:rsidRPr="00E63C9C">
                        <w:rPr>
                          <w:rFonts w:cstheme="minorHAnsi"/>
                          <w:sz w:val="24"/>
                          <w:szCs w:val="24"/>
                        </w:rPr>
                        <w:t>, hogy ne végezzen felesleges munkát és beszámolója elfogadásra kerüljön.</w:t>
                      </w:r>
                    </w:p>
                    <w:p w:rsidR="00271BE6" w:rsidRDefault="00271BE6" w:rsidP="00E63C9C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151D1" w:rsidRPr="00954724" w:rsidRDefault="00A151D1" w:rsidP="0038671D">
                      <w:pPr>
                        <w:spacing w:after="0" w:line="240" w:lineRule="auto"/>
                        <w:rPr>
                          <w:rFonts w:ascii="Sentinel Book" w:hAnsi="Sentinel Book" w:cs="Sentinel Book"/>
                          <w:sz w:val="20"/>
                        </w:rPr>
                      </w:pPr>
                      <w:r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t>Időpont:</w:t>
                      </w:r>
                      <w:r w:rsidRPr="000F76A1">
                        <w:rPr>
                          <w:rFonts w:ascii="Sentinel Book" w:hAnsi="Sentinel Book" w:cs="Sentinel Book"/>
                          <w:sz w:val="20"/>
                          <w:u w:val="single"/>
                        </w:rPr>
                        <w:br/>
                      </w:r>
                      <w:r w:rsidR="00696F15">
                        <w:rPr>
                          <w:rFonts w:cstheme="minorHAnsi"/>
                          <w:sz w:val="24"/>
                        </w:rPr>
                        <w:t>2018. április 1</w:t>
                      </w:r>
                      <w:r w:rsidR="0035465F">
                        <w:rPr>
                          <w:rFonts w:cstheme="minorHAnsi"/>
                          <w:sz w:val="24"/>
                        </w:rPr>
                        <w:t>9</w:t>
                      </w:r>
                      <w:r w:rsidR="0038671D">
                        <w:rPr>
                          <w:rFonts w:cstheme="minorHAnsi"/>
                          <w:sz w:val="24"/>
                        </w:rPr>
                        <w:t>.</w:t>
                      </w:r>
                      <w:r w:rsidR="00465B0E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="00D63FA5">
                        <w:rPr>
                          <w:rFonts w:cstheme="minorHAnsi"/>
                          <w:sz w:val="24"/>
                        </w:rPr>
                        <w:t>1</w:t>
                      </w:r>
                      <w:r w:rsidR="0038671D">
                        <w:rPr>
                          <w:rFonts w:cstheme="minorHAnsi"/>
                          <w:sz w:val="24"/>
                        </w:rPr>
                        <w:t>6:00 – 17</w:t>
                      </w:r>
                      <w:r w:rsidR="00D63FA5">
                        <w:rPr>
                          <w:rFonts w:cstheme="minorHAnsi"/>
                          <w:sz w:val="24"/>
                        </w:rPr>
                        <w:t>:00</w:t>
                      </w:r>
                      <w:r w:rsidR="00AE2B2D">
                        <w:rPr>
                          <w:rFonts w:cstheme="minorHAnsi"/>
                          <w:sz w:val="24"/>
                        </w:rPr>
                        <w:tab/>
                      </w:r>
                    </w:p>
                    <w:p w:rsidR="00A151D1" w:rsidRPr="00891C5C" w:rsidRDefault="0038671D" w:rsidP="002226BA">
                      <w:pPr>
                        <w:spacing w:after="0" w:line="240" w:lineRule="auto"/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br/>
                      </w:r>
                      <w:r w:rsidR="00A151D1"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t xml:space="preserve">Helyszín: </w:t>
                      </w:r>
                      <w:r w:rsidR="00A151D1" w:rsidRPr="00C27AB3">
                        <w:rPr>
                          <w:rFonts w:ascii="Arial Black" w:hAnsi="Arial Black" w:cs="Sentinel Book"/>
                          <w:sz w:val="28"/>
                          <w:szCs w:val="28"/>
                          <w:u w:val="single"/>
                        </w:rPr>
                        <w:br/>
                      </w:r>
                      <w:r w:rsidR="00C346CD" w:rsidRPr="00C346CD">
                        <w:rPr>
                          <w:b/>
                          <w:sz w:val="40"/>
                        </w:rPr>
                        <w:t>Ajka</w:t>
                      </w:r>
                      <w:r w:rsidR="00C346CD">
                        <w:rPr>
                          <w:b/>
                          <w:sz w:val="24"/>
                        </w:rPr>
                        <w:br/>
                      </w:r>
                      <w:r w:rsidR="00C346CD" w:rsidRPr="008A7CC7">
                        <w:rPr>
                          <w:sz w:val="24"/>
                        </w:rPr>
                        <w:t xml:space="preserve">Civil Ház </w:t>
                      </w:r>
                      <w:r w:rsidR="00C346CD">
                        <w:rPr>
                          <w:sz w:val="24"/>
                        </w:rPr>
                        <w:br/>
                      </w:r>
                      <w:r w:rsidR="00C346CD" w:rsidRPr="008A7CC7">
                        <w:rPr>
                          <w:sz w:val="24"/>
                        </w:rPr>
                        <w:t>(Ajka, Sport u. 25.)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="00A151D1" w:rsidRPr="00891C5C"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J</w:t>
                      </w:r>
                      <w:r w:rsidR="00A151D1"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elentkezés</w:t>
                      </w:r>
                      <w:r w:rsidR="00A151D1" w:rsidRPr="00891C5C">
                        <w:rPr>
                          <w:rFonts w:ascii="Arial Black" w:hAnsi="Arial Black" w:cs="Sentinel Book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D63FA5" w:rsidRPr="00D63FA5" w:rsidRDefault="006B4EB7" w:rsidP="006B4EB7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</w:pPr>
                      <w:r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 xml:space="preserve"> </w:t>
                      </w:r>
                      <w:r w:rsidR="00D63FA5"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 xml:space="preserve">(A helyek korlátozott száma miatt, </w:t>
                      </w:r>
                      <w:proofErr w:type="gramStart"/>
                      <w:r w:rsidR="00D63FA5"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>kérjük</w:t>
                      </w:r>
                      <w:proofErr w:type="gramEnd"/>
                      <w:r w:rsidR="00D63FA5"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 xml:space="preserve"> részvételi szándékát feltétlenül jelezze az alábbi lehetőségek valamelyikén)</w:t>
                      </w:r>
                    </w:p>
                    <w:p w:rsidR="00D63FA5" w:rsidRPr="00D63FA5" w:rsidRDefault="00D63FA5" w:rsidP="006B4EB7">
                      <w:pPr>
                        <w:pStyle w:val="BasicParagraph"/>
                        <w:spacing w:line="240" w:lineRule="auto"/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</w:pPr>
                    </w:p>
                    <w:p w:rsidR="006158AA" w:rsidRPr="000F76A1" w:rsidRDefault="00D63FA5" w:rsidP="006B4EB7">
                      <w:pPr>
                        <w:pStyle w:val="Basic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Sentinel Book" w:hAnsi="Sentinel Book" w:cs="Sentinel Book"/>
                          <w:sz w:val="20"/>
                          <w:szCs w:val="22"/>
                          <w:lang w:val="hu-HU"/>
                        </w:rPr>
                      </w:pPr>
                      <w:proofErr w:type="spellStart"/>
                      <w:r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>emailen</w:t>
                      </w:r>
                      <w:proofErr w:type="spellEnd"/>
                      <w:r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 xml:space="preserve">: </w:t>
                      </w:r>
                      <w:proofErr w:type="spellStart"/>
                      <w:r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>civilhaz</w:t>
                      </w:r>
                      <w:proofErr w:type="spellEnd"/>
                      <w:r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 xml:space="preserve">@vpmegye.hu (Részt vevő neve, képviselt civil szervezet, résztvevő </w:t>
                      </w:r>
                      <w:proofErr w:type="spellStart"/>
                      <w:r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>emailcím</w:t>
                      </w:r>
                      <w:proofErr w:type="spellEnd"/>
                      <w:r w:rsidRPr="00D63FA5">
                        <w:rPr>
                          <w:rFonts w:asciiTheme="minorHAnsi" w:hAnsiTheme="minorHAnsi" w:cstheme="minorHAnsi"/>
                          <w:szCs w:val="22"/>
                          <w:lang w:val="hu-HU"/>
                        </w:rPr>
                        <w:t>, telefonszám megadásával!)</w:t>
                      </w:r>
                    </w:p>
                  </w:txbxContent>
                </v:textbox>
              </v:shape>
            </w:pict>
          </mc:Fallback>
        </mc:AlternateContent>
      </w:r>
      <w:r w:rsidR="006B0D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DA7D5" wp14:editId="194C8CFE">
                <wp:simplePos x="0" y="0"/>
                <wp:positionH relativeFrom="column">
                  <wp:posOffset>-468630</wp:posOffset>
                </wp:positionH>
                <wp:positionV relativeFrom="paragraph">
                  <wp:posOffset>1398270</wp:posOffset>
                </wp:positionV>
                <wp:extent cx="3771900" cy="774700"/>
                <wp:effectExtent l="0" t="0" r="0" b="635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D63" w:rsidRDefault="00E63C9C" w:rsidP="006B0D63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</w:rPr>
                            </w:pPr>
                            <w:r w:rsidRPr="00E63C9C">
                              <w:rPr>
                                <w:b/>
                                <w:sz w:val="40"/>
                              </w:rPr>
                              <w:t>NEA-17 pályázati elszámolás</w:t>
                            </w:r>
                          </w:p>
                          <w:p w:rsidR="003A00CC" w:rsidRPr="00C57CC9" w:rsidRDefault="003A00CC" w:rsidP="006B0D63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C57CC9">
                              <w:rPr>
                                <w:sz w:val="36"/>
                              </w:rPr>
                              <w:t>(szakmai és pénzügyi beszámoló)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DA7D5" id="_x0000_s1028" type="#_x0000_t202" style="position:absolute;margin-left:-36.9pt;margin-top:110.1pt;width:297pt;height: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" stroked="f">
                <v:textbox>
                  <w:txbxContent>
                    <w:p w:rsidR="006B0D63" w:rsidRDefault="00E63C9C" w:rsidP="006B0D63">
                      <w:pPr>
                        <w:spacing w:after="0" w:line="240" w:lineRule="auto"/>
                        <w:rPr>
                          <w:b/>
                          <w:sz w:val="40"/>
                        </w:rPr>
                      </w:pPr>
                      <w:r w:rsidRPr="00E63C9C">
                        <w:rPr>
                          <w:b/>
                          <w:sz w:val="40"/>
                        </w:rPr>
                        <w:t>NEA-17 pályázati elszámolás</w:t>
                      </w:r>
                    </w:p>
                    <w:p w:rsidR="003A00CC" w:rsidRPr="00C57CC9" w:rsidRDefault="003A00CC" w:rsidP="006B0D63">
                      <w:pPr>
                        <w:spacing w:after="0" w:line="240" w:lineRule="auto"/>
                        <w:rPr>
                          <w:sz w:val="36"/>
                        </w:rPr>
                      </w:pPr>
                      <w:r w:rsidRPr="00C57CC9">
                        <w:rPr>
                          <w:sz w:val="36"/>
                        </w:rPr>
                        <w:t>(szakmai és pénzügyi beszámoló)</w:t>
                      </w:r>
                    </w:p>
                  </w:txbxContent>
                </v:textbox>
              </v:shape>
            </w:pict>
          </mc:Fallback>
        </mc:AlternateContent>
      </w:r>
      <w:r w:rsidR="005D3E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9B45B" wp14:editId="5D18D6DB">
                <wp:simplePos x="0" y="0"/>
                <wp:positionH relativeFrom="column">
                  <wp:posOffset>-377825</wp:posOffset>
                </wp:positionH>
                <wp:positionV relativeFrom="paragraph">
                  <wp:posOffset>2426970</wp:posOffset>
                </wp:positionV>
                <wp:extent cx="4559300" cy="0"/>
                <wp:effectExtent l="17780" t="12700" r="13970" b="15875"/>
                <wp:wrapNone/>
                <wp:docPr id="12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DFED3" id="Egyenes összekötő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9.75pt,191.1pt" to="329.2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" strokecolor="#8cb335" strokeweight="1.5pt"/>
            </w:pict>
          </mc:Fallback>
        </mc:AlternateContent>
      </w:r>
      <w:r w:rsidR="005D3E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02D62" wp14:editId="5E5A032F">
                <wp:simplePos x="0" y="0"/>
                <wp:positionH relativeFrom="column">
                  <wp:posOffset>-1119505</wp:posOffset>
                </wp:positionH>
                <wp:positionV relativeFrom="paragraph">
                  <wp:posOffset>1205865</wp:posOffset>
                </wp:positionV>
                <wp:extent cx="8372475" cy="0"/>
                <wp:effectExtent l="28575" t="29845" r="28575" b="27305"/>
                <wp:wrapNone/>
                <wp:docPr id="11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2475" cy="0"/>
                        </a:xfrm>
                        <a:prstGeom prst="line">
                          <a:avLst/>
                        </a:prstGeom>
                        <a:noFill/>
                        <a:ln w="41275">
                          <a:solidFill>
                            <a:srgbClr val="8CB33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4C514" id="Egyenes összekötő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8.15pt,94.95pt" to="571.1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" strokecolor="#8cb33f" strokeweight="3.25pt"/>
            </w:pict>
          </mc:Fallback>
        </mc:AlternateContent>
      </w:r>
    </w:p>
    <w:p w:rsidR="004B322F" w:rsidRPr="004B322F" w:rsidRDefault="004B322F" w:rsidP="004B322F"/>
    <w:p w:rsidR="004B322F" w:rsidRPr="004B322F" w:rsidRDefault="004B322F" w:rsidP="004B322F"/>
    <w:p w:rsidR="004B322F" w:rsidRPr="004B322F" w:rsidRDefault="004B322F" w:rsidP="004B322F"/>
    <w:p w:rsidR="004B322F" w:rsidRPr="004B322F" w:rsidRDefault="004B322F" w:rsidP="004B322F">
      <w:r>
        <w:rPr>
          <w:noProof/>
        </w:rPr>
        <w:drawing>
          <wp:anchor distT="0" distB="0" distL="114300" distR="114300" simplePos="0" relativeHeight="251671552" behindDoc="1" locked="0" layoutInCell="1" allowOverlap="1" wp14:anchorId="219EAD40" wp14:editId="5F692DD7">
            <wp:simplePos x="0" y="0"/>
            <wp:positionH relativeFrom="column">
              <wp:posOffset>5101590</wp:posOffset>
            </wp:positionH>
            <wp:positionV relativeFrom="paragraph">
              <wp:posOffset>275590</wp:posOffset>
            </wp:positionV>
            <wp:extent cx="1257935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262" y="21214"/>
                <wp:lineTo x="21262" y="0"/>
                <wp:lineTo x="0" y="0"/>
              </wp:wrapPolygon>
            </wp:wrapThrough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2F" w:rsidRDefault="004B322F" w:rsidP="004B322F"/>
    <w:p w:rsidR="006447AE" w:rsidRPr="004B322F" w:rsidRDefault="004B322F" w:rsidP="004B322F">
      <w:pPr>
        <w:jc w:val="right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787512B" wp14:editId="6D418548">
            <wp:simplePos x="0" y="0"/>
            <wp:positionH relativeFrom="column">
              <wp:posOffset>4975225</wp:posOffset>
            </wp:positionH>
            <wp:positionV relativeFrom="paragraph">
              <wp:posOffset>716915</wp:posOffset>
            </wp:positionV>
            <wp:extent cx="1557020" cy="502920"/>
            <wp:effectExtent l="0" t="0" r="5080" b="0"/>
            <wp:wrapThrough wrapText="bothSides">
              <wp:wrapPolygon edited="0">
                <wp:start x="0" y="0"/>
                <wp:lineTo x="0" y="20455"/>
                <wp:lineTo x="21406" y="20455"/>
                <wp:lineTo x="21406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9BE2796" wp14:editId="4F017F8E">
            <wp:simplePos x="0" y="0"/>
            <wp:positionH relativeFrom="column">
              <wp:posOffset>5004435</wp:posOffset>
            </wp:positionH>
            <wp:positionV relativeFrom="paragraph">
              <wp:posOffset>1461135</wp:posOffset>
            </wp:positionV>
            <wp:extent cx="1532890" cy="588010"/>
            <wp:effectExtent l="0" t="0" r="0" b="2540"/>
            <wp:wrapThrough wrapText="bothSides">
              <wp:wrapPolygon edited="0">
                <wp:start x="0" y="0"/>
                <wp:lineTo x="0" y="20994"/>
                <wp:lineTo x="21206" y="20994"/>
                <wp:lineTo x="21206" y="0"/>
                <wp:lineTo x="0" y="0"/>
              </wp:wrapPolygon>
            </wp:wrapThrough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47AE" w:rsidRPr="004B322F" w:rsidSect="00A85F4E">
      <w:headerReference w:type="default" r:id="rId11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9A" w:rsidRDefault="00D03C9A" w:rsidP="005D3EBC">
      <w:pPr>
        <w:spacing w:after="0" w:line="240" w:lineRule="auto"/>
      </w:pPr>
      <w:r>
        <w:separator/>
      </w:r>
    </w:p>
  </w:endnote>
  <w:endnote w:type="continuationSeparator" w:id="0">
    <w:p w:rsidR="00D03C9A" w:rsidRDefault="00D03C9A" w:rsidP="005D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ntinel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Light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9A" w:rsidRDefault="00D03C9A" w:rsidP="005D3EBC">
      <w:pPr>
        <w:spacing w:after="0" w:line="240" w:lineRule="auto"/>
      </w:pPr>
      <w:r>
        <w:separator/>
      </w:r>
    </w:p>
  </w:footnote>
  <w:footnote w:type="continuationSeparator" w:id="0">
    <w:p w:rsidR="00D03C9A" w:rsidRDefault="00D03C9A" w:rsidP="005D3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53" w:rsidRDefault="00F30253">
    <w:pPr>
      <w:pStyle w:val="lfej"/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5A7A12F" wp14:editId="3ADF86A1">
          <wp:simplePos x="0" y="0"/>
          <wp:positionH relativeFrom="column">
            <wp:posOffset>4890015</wp:posOffset>
          </wp:positionH>
          <wp:positionV relativeFrom="paragraph">
            <wp:posOffset>3212</wp:posOffset>
          </wp:positionV>
          <wp:extent cx="1574800" cy="741045"/>
          <wp:effectExtent l="0" t="0" r="6350" b="190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 logo ellipsz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74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E27"/>
    <w:multiLevelType w:val="hybridMultilevel"/>
    <w:tmpl w:val="01FED5E0"/>
    <w:lvl w:ilvl="0" w:tplc="649659F2">
      <w:numFmt w:val="bullet"/>
      <w:lvlText w:val="•"/>
      <w:lvlJc w:val="left"/>
      <w:pPr>
        <w:ind w:left="1065" w:hanging="705"/>
      </w:pPr>
      <w:rPr>
        <w:rFonts w:ascii="Sentinel Book" w:eastAsiaTheme="minorHAnsi" w:hAnsi="Sentinel Book" w:cs="Sentinel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859"/>
    <w:multiLevelType w:val="hybridMultilevel"/>
    <w:tmpl w:val="D8E2E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7157"/>
    <w:multiLevelType w:val="hybridMultilevel"/>
    <w:tmpl w:val="D30E6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61A0"/>
    <w:multiLevelType w:val="hybridMultilevel"/>
    <w:tmpl w:val="E28A4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72DC8"/>
    <w:multiLevelType w:val="hybridMultilevel"/>
    <w:tmpl w:val="1F44E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30F9D"/>
    <w:multiLevelType w:val="hybridMultilevel"/>
    <w:tmpl w:val="6BD2D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AE"/>
    <w:rsid w:val="000729D7"/>
    <w:rsid w:val="00072C0D"/>
    <w:rsid w:val="00076362"/>
    <w:rsid w:val="00082E8A"/>
    <w:rsid w:val="000962E6"/>
    <w:rsid w:val="000C7D7F"/>
    <w:rsid w:val="000F76A1"/>
    <w:rsid w:val="0010270A"/>
    <w:rsid w:val="0013379C"/>
    <w:rsid w:val="001B2F5D"/>
    <w:rsid w:val="001C090F"/>
    <w:rsid w:val="001E3F14"/>
    <w:rsid w:val="002226BA"/>
    <w:rsid w:val="002304DE"/>
    <w:rsid w:val="00230ED4"/>
    <w:rsid w:val="00271BE6"/>
    <w:rsid w:val="002726B4"/>
    <w:rsid w:val="002D20DF"/>
    <w:rsid w:val="003005E8"/>
    <w:rsid w:val="003148BC"/>
    <w:rsid w:val="00345DE8"/>
    <w:rsid w:val="0035465F"/>
    <w:rsid w:val="0038671D"/>
    <w:rsid w:val="00392C75"/>
    <w:rsid w:val="003A00CC"/>
    <w:rsid w:val="003B086E"/>
    <w:rsid w:val="003E6680"/>
    <w:rsid w:val="004020E2"/>
    <w:rsid w:val="00462638"/>
    <w:rsid w:val="00465B0E"/>
    <w:rsid w:val="0048318F"/>
    <w:rsid w:val="004B322F"/>
    <w:rsid w:val="004B447B"/>
    <w:rsid w:val="004F470E"/>
    <w:rsid w:val="00565E20"/>
    <w:rsid w:val="005D3EBC"/>
    <w:rsid w:val="005E693E"/>
    <w:rsid w:val="005E74AC"/>
    <w:rsid w:val="0060018A"/>
    <w:rsid w:val="006158AA"/>
    <w:rsid w:val="00621B59"/>
    <w:rsid w:val="006447AE"/>
    <w:rsid w:val="00667F33"/>
    <w:rsid w:val="00682523"/>
    <w:rsid w:val="0069159D"/>
    <w:rsid w:val="00696F15"/>
    <w:rsid w:val="006B0D63"/>
    <w:rsid w:val="006B1E51"/>
    <w:rsid w:val="006B4EB7"/>
    <w:rsid w:val="006C0E0E"/>
    <w:rsid w:val="006C5607"/>
    <w:rsid w:val="006D3505"/>
    <w:rsid w:val="006E1D44"/>
    <w:rsid w:val="006F0260"/>
    <w:rsid w:val="00770CF8"/>
    <w:rsid w:val="00771ACA"/>
    <w:rsid w:val="00782812"/>
    <w:rsid w:val="007903D8"/>
    <w:rsid w:val="00795CD8"/>
    <w:rsid w:val="007F40D7"/>
    <w:rsid w:val="007F73C4"/>
    <w:rsid w:val="00842CB6"/>
    <w:rsid w:val="00842F1C"/>
    <w:rsid w:val="00850756"/>
    <w:rsid w:val="00885636"/>
    <w:rsid w:val="00896BE8"/>
    <w:rsid w:val="008A7CC7"/>
    <w:rsid w:val="008F2A68"/>
    <w:rsid w:val="00952406"/>
    <w:rsid w:val="00971DB0"/>
    <w:rsid w:val="009749ED"/>
    <w:rsid w:val="009B1FE8"/>
    <w:rsid w:val="009B6DE3"/>
    <w:rsid w:val="00A0486F"/>
    <w:rsid w:val="00A151D1"/>
    <w:rsid w:val="00A3302E"/>
    <w:rsid w:val="00A85F4E"/>
    <w:rsid w:val="00AE2B2D"/>
    <w:rsid w:val="00AF3F3A"/>
    <w:rsid w:val="00B22426"/>
    <w:rsid w:val="00B70862"/>
    <w:rsid w:val="00B758BC"/>
    <w:rsid w:val="00BD62EB"/>
    <w:rsid w:val="00BE6C1D"/>
    <w:rsid w:val="00BF5119"/>
    <w:rsid w:val="00C12156"/>
    <w:rsid w:val="00C27AB3"/>
    <w:rsid w:val="00C346CD"/>
    <w:rsid w:val="00C57CC9"/>
    <w:rsid w:val="00C904AC"/>
    <w:rsid w:val="00CA1C20"/>
    <w:rsid w:val="00CB0638"/>
    <w:rsid w:val="00CB4F63"/>
    <w:rsid w:val="00D03C9A"/>
    <w:rsid w:val="00D11C67"/>
    <w:rsid w:val="00D63FA5"/>
    <w:rsid w:val="00D91A03"/>
    <w:rsid w:val="00DB7610"/>
    <w:rsid w:val="00DE2ABC"/>
    <w:rsid w:val="00DE73D2"/>
    <w:rsid w:val="00E12344"/>
    <w:rsid w:val="00E12FD5"/>
    <w:rsid w:val="00E31681"/>
    <w:rsid w:val="00E435B6"/>
    <w:rsid w:val="00E63C9C"/>
    <w:rsid w:val="00E923D2"/>
    <w:rsid w:val="00E93931"/>
    <w:rsid w:val="00EA5C67"/>
    <w:rsid w:val="00EB19F5"/>
    <w:rsid w:val="00EB49DE"/>
    <w:rsid w:val="00EB7161"/>
    <w:rsid w:val="00F30253"/>
    <w:rsid w:val="00F354E0"/>
    <w:rsid w:val="00F47C8A"/>
    <w:rsid w:val="00F50A75"/>
    <w:rsid w:val="00F50CBA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CA955-6F50-4E3A-A9BE-1542D945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47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Theme="minorHAns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EB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5D3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EBC"/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133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DBAB-9746-4D59-ADC8-BE9BE18E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Judit</dc:creator>
  <cp:lastModifiedBy>Windows-felhasználó</cp:lastModifiedBy>
  <cp:revision>4</cp:revision>
  <cp:lastPrinted>2017-05-16T13:51:00Z</cp:lastPrinted>
  <dcterms:created xsi:type="dcterms:W3CDTF">2018-04-10T13:15:00Z</dcterms:created>
  <dcterms:modified xsi:type="dcterms:W3CDTF">2018-04-10T13:16:00Z</dcterms:modified>
</cp:coreProperties>
</file>